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7D" w:rsidRPr="008C5C3A" w:rsidRDefault="0027577D">
      <w:pPr>
        <w:spacing w:line="300" w:lineRule="exact"/>
        <w:jc w:val="center"/>
        <w:rPr>
          <w:rFonts w:ascii="Times New Roman" w:hAnsi="Times New Roman"/>
          <w:b/>
          <w:smallCaps/>
          <w:sz w:val="20"/>
        </w:rPr>
      </w:pPr>
      <w:r w:rsidRPr="008C5C3A">
        <w:rPr>
          <w:rFonts w:ascii="Times New Roman" w:hAnsi="Times New Roman"/>
          <w:b/>
          <w:smallCaps/>
          <w:sz w:val="20"/>
        </w:rPr>
        <w:t>Geography 1</w:t>
      </w:r>
      <w:r w:rsidR="00DC77E4" w:rsidRPr="008C5C3A">
        <w:rPr>
          <w:rFonts w:ascii="Times New Roman" w:hAnsi="Times New Roman"/>
          <w:b/>
          <w:smallCaps/>
          <w:sz w:val="20"/>
        </w:rPr>
        <w:t>0</w:t>
      </w:r>
      <w:r w:rsidRPr="008C5C3A">
        <w:rPr>
          <w:rFonts w:ascii="Times New Roman" w:hAnsi="Times New Roman"/>
          <w:b/>
          <w:smallCaps/>
          <w:sz w:val="20"/>
        </w:rPr>
        <w:t>3</w:t>
      </w:r>
      <w:r w:rsidR="00A548C3">
        <w:rPr>
          <w:rFonts w:ascii="Times New Roman" w:hAnsi="Times New Roman"/>
          <w:b/>
          <w:smallCaps/>
          <w:sz w:val="20"/>
        </w:rPr>
        <w:t xml:space="preserve"> – 201 </w:t>
      </w:r>
    </w:p>
    <w:p w:rsidR="0027577D" w:rsidRPr="008C5C3A" w:rsidRDefault="0027577D" w:rsidP="00A548C3">
      <w:pPr>
        <w:spacing w:line="300" w:lineRule="exact"/>
        <w:jc w:val="center"/>
        <w:rPr>
          <w:rFonts w:ascii="Times New Roman" w:hAnsi="Times New Roman"/>
          <w:b/>
          <w:sz w:val="20"/>
        </w:rPr>
      </w:pPr>
      <w:r w:rsidRPr="008C5C3A">
        <w:rPr>
          <w:rFonts w:ascii="Times New Roman" w:hAnsi="Times New Roman"/>
          <w:b/>
          <w:smallCaps/>
          <w:sz w:val="20"/>
        </w:rPr>
        <w:t>Urban</w:t>
      </w:r>
      <w:r w:rsidR="00DC77E4" w:rsidRPr="008C5C3A">
        <w:rPr>
          <w:rFonts w:ascii="Times New Roman" w:hAnsi="Times New Roman"/>
          <w:b/>
          <w:smallCaps/>
          <w:sz w:val="20"/>
        </w:rPr>
        <w:t>ization</w:t>
      </w:r>
    </w:p>
    <w:p w:rsidR="005B444F" w:rsidRPr="008C5C3A" w:rsidRDefault="005B444F">
      <w:pPr>
        <w:spacing w:line="300" w:lineRule="exact"/>
        <w:rPr>
          <w:rFonts w:ascii="Times New Roman" w:hAnsi="Times New Roman"/>
          <w:b/>
          <w:sz w:val="20"/>
        </w:rPr>
      </w:pPr>
    </w:p>
    <w:p w:rsidR="00DC77E4" w:rsidRPr="008C5C3A" w:rsidRDefault="00DC77E4" w:rsidP="00DC77E4">
      <w:pPr>
        <w:spacing w:line="300" w:lineRule="exact"/>
        <w:rPr>
          <w:rFonts w:ascii="Times New Roman" w:hAnsi="Times New Roman"/>
          <w:b/>
          <w:sz w:val="20"/>
        </w:rPr>
      </w:pPr>
      <w:r w:rsidRPr="008C5C3A">
        <w:rPr>
          <w:rFonts w:ascii="Times New Roman" w:hAnsi="Times New Roman"/>
          <w:b/>
          <w:sz w:val="20"/>
        </w:rPr>
        <w:t xml:space="preserve">Liberal </w:t>
      </w:r>
      <w:r w:rsidR="00A548C3">
        <w:rPr>
          <w:rFonts w:ascii="Times New Roman" w:hAnsi="Times New Roman"/>
          <w:b/>
          <w:sz w:val="20"/>
        </w:rPr>
        <w:t>Studies</w:t>
      </w:r>
      <w:r w:rsidRPr="008C5C3A">
        <w:rPr>
          <w:rFonts w:ascii="Times New Roman" w:hAnsi="Times New Roman"/>
          <w:b/>
          <w:sz w:val="20"/>
        </w:rPr>
        <w:t xml:space="preserve"> </w:t>
      </w:r>
      <w:r w:rsidR="00A548C3">
        <w:rPr>
          <w:rFonts w:ascii="Times New Roman" w:hAnsi="Times New Roman"/>
          <w:b/>
          <w:sz w:val="20"/>
        </w:rPr>
        <w:t>D</w:t>
      </w:r>
      <w:r w:rsidRPr="008C5C3A">
        <w:rPr>
          <w:rFonts w:ascii="Times New Roman" w:hAnsi="Times New Roman"/>
          <w:b/>
          <w:sz w:val="20"/>
        </w:rPr>
        <w:t xml:space="preserve">omain: </w:t>
      </w:r>
      <w:r w:rsidR="001D4CE8">
        <w:rPr>
          <w:rFonts w:ascii="Times New Roman" w:hAnsi="Times New Roman"/>
          <w:sz w:val="20"/>
        </w:rPr>
        <w:t>Social, Cultural and Behavioral Inquiry (SCBI)</w:t>
      </w:r>
    </w:p>
    <w:p w:rsidR="00DC77E4" w:rsidRPr="008C5C3A" w:rsidRDefault="00DC77E4" w:rsidP="00DC77E4">
      <w:pPr>
        <w:spacing w:line="300" w:lineRule="exact"/>
        <w:rPr>
          <w:rFonts w:ascii="Times New Roman" w:hAnsi="Times New Roman"/>
          <w:sz w:val="20"/>
        </w:rPr>
      </w:pPr>
      <w:r w:rsidRPr="008C5C3A">
        <w:rPr>
          <w:rFonts w:ascii="Times New Roman" w:hAnsi="Times New Roman"/>
          <w:b/>
          <w:sz w:val="20"/>
        </w:rPr>
        <w:t>Classes</w:t>
      </w:r>
      <w:r w:rsidRPr="008C5C3A">
        <w:rPr>
          <w:rFonts w:ascii="Times New Roman" w:hAnsi="Times New Roman"/>
          <w:sz w:val="20"/>
        </w:rPr>
        <w:t>:</w:t>
      </w:r>
      <w:r w:rsidRPr="008C5C3A">
        <w:rPr>
          <w:rFonts w:ascii="Times New Roman" w:hAnsi="Times New Roman"/>
          <w:sz w:val="20"/>
        </w:rPr>
        <w:tab/>
      </w:r>
      <w:r w:rsidR="00EA70DE">
        <w:rPr>
          <w:rFonts w:ascii="Times New Roman" w:hAnsi="Times New Roman"/>
          <w:sz w:val="20"/>
        </w:rPr>
        <w:t>MW 11.20am-12.50pm</w:t>
      </w:r>
      <w:r w:rsidRPr="008C5C3A">
        <w:rPr>
          <w:rFonts w:ascii="Times New Roman" w:hAnsi="Times New Roman"/>
          <w:sz w:val="20"/>
        </w:rPr>
        <w:tab/>
      </w:r>
      <w:r w:rsidRPr="008C5C3A">
        <w:rPr>
          <w:rFonts w:ascii="Times New Roman" w:hAnsi="Times New Roman"/>
          <w:sz w:val="20"/>
        </w:rPr>
        <w:tab/>
      </w:r>
      <w:r w:rsidRPr="008C5C3A">
        <w:rPr>
          <w:rFonts w:ascii="Times New Roman" w:hAnsi="Times New Roman"/>
          <w:sz w:val="20"/>
        </w:rPr>
        <w:tab/>
      </w:r>
      <w:r w:rsidRPr="008C5C3A">
        <w:rPr>
          <w:rFonts w:ascii="Times New Roman" w:hAnsi="Times New Roman"/>
          <w:b/>
          <w:sz w:val="20"/>
        </w:rPr>
        <w:t>Location</w:t>
      </w:r>
      <w:r w:rsidRPr="008C5C3A">
        <w:rPr>
          <w:rFonts w:ascii="Times New Roman" w:hAnsi="Times New Roman"/>
          <w:sz w:val="20"/>
        </w:rPr>
        <w:t xml:space="preserve">: </w:t>
      </w:r>
      <w:r w:rsidR="003C7381">
        <w:rPr>
          <w:rFonts w:ascii="Times New Roman" w:hAnsi="Times New Roman"/>
          <w:sz w:val="20"/>
        </w:rPr>
        <w:t>Levan</w:t>
      </w:r>
      <w:r w:rsidR="00EA70DE">
        <w:rPr>
          <w:rFonts w:ascii="Times New Roman" w:hAnsi="Times New Roman"/>
          <w:sz w:val="20"/>
        </w:rPr>
        <w:t xml:space="preserve">, </w:t>
      </w:r>
      <w:r w:rsidR="003C7381">
        <w:rPr>
          <w:rFonts w:ascii="Times New Roman" w:hAnsi="Times New Roman"/>
          <w:sz w:val="20"/>
        </w:rPr>
        <w:t>304</w:t>
      </w:r>
    </w:p>
    <w:p w:rsidR="00DC77E4" w:rsidRPr="008C5C3A" w:rsidRDefault="00DC77E4" w:rsidP="00DC77E4">
      <w:pPr>
        <w:spacing w:line="300" w:lineRule="exact"/>
        <w:rPr>
          <w:rFonts w:ascii="Times New Roman" w:hAnsi="Times New Roman"/>
          <w:sz w:val="20"/>
        </w:rPr>
      </w:pPr>
      <w:r w:rsidRPr="008C5C3A">
        <w:rPr>
          <w:rFonts w:ascii="Times New Roman" w:hAnsi="Times New Roman"/>
          <w:b/>
          <w:sz w:val="20"/>
        </w:rPr>
        <w:t>Professor</w:t>
      </w:r>
      <w:r w:rsidRPr="008C5C3A">
        <w:rPr>
          <w:rFonts w:ascii="Times New Roman" w:hAnsi="Times New Roman"/>
          <w:sz w:val="20"/>
        </w:rPr>
        <w:t>:  Dr. Euan Hague</w:t>
      </w:r>
      <w:r w:rsidRPr="008C5C3A">
        <w:rPr>
          <w:rFonts w:ascii="Times New Roman" w:hAnsi="Times New Roman"/>
          <w:sz w:val="20"/>
        </w:rPr>
        <w:tab/>
      </w:r>
      <w:r w:rsidRPr="008C5C3A">
        <w:rPr>
          <w:rFonts w:ascii="Times New Roman" w:hAnsi="Times New Roman"/>
          <w:sz w:val="20"/>
        </w:rPr>
        <w:tab/>
      </w:r>
      <w:r w:rsidRPr="008C5C3A">
        <w:rPr>
          <w:rFonts w:ascii="Times New Roman" w:hAnsi="Times New Roman"/>
          <w:sz w:val="20"/>
        </w:rPr>
        <w:tab/>
      </w:r>
      <w:r w:rsidRPr="008C5C3A">
        <w:rPr>
          <w:rFonts w:ascii="Times New Roman" w:hAnsi="Times New Roman"/>
          <w:b/>
          <w:sz w:val="20"/>
        </w:rPr>
        <w:t>Email</w:t>
      </w:r>
      <w:r w:rsidRPr="008C5C3A">
        <w:rPr>
          <w:rFonts w:ascii="Times New Roman" w:hAnsi="Times New Roman"/>
          <w:sz w:val="20"/>
        </w:rPr>
        <w:t xml:space="preserve">: </w:t>
      </w:r>
      <w:hyperlink r:id="rId9" w:history="1">
        <w:r w:rsidRPr="008C5C3A">
          <w:rPr>
            <w:rStyle w:val="Hyperlink"/>
            <w:rFonts w:ascii="Times New Roman" w:hAnsi="Times New Roman"/>
            <w:color w:val="auto"/>
            <w:sz w:val="20"/>
          </w:rPr>
          <w:t>ehague@depaul.edu</w:t>
        </w:r>
      </w:hyperlink>
    </w:p>
    <w:p w:rsidR="00DC77E4" w:rsidRPr="008C5C3A" w:rsidRDefault="00DC77E4" w:rsidP="00DC77E4">
      <w:pPr>
        <w:spacing w:line="300" w:lineRule="exact"/>
        <w:rPr>
          <w:rFonts w:ascii="Times New Roman" w:hAnsi="Times New Roman"/>
          <w:sz w:val="20"/>
        </w:rPr>
      </w:pPr>
      <w:r w:rsidRPr="008C5C3A">
        <w:rPr>
          <w:rFonts w:ascii="Times New Roman" w:hAnsi="Times New Roman"/>
          <w:b/>
          <w:sz w:val="20"/>
        </w:rPr>
        <w:t>Main Office</w:t>
      </w:r>
      <w:r w:rsidRPr="008C5C3A">
        <w:rPr>
          <w:rFonts w:ascii="Times New Roman" w:hAnsi="Times New Roman"/>
          <w:sz w:val="20"/>
        </w:rPr>
        <w:t xml:space="preserve">: 4305, 990 W. </w:t>
      </w:r>
      <w:smartTag w:uri="urn:schemas-microsoft-com:office:smarttags" w:element="place">
        <w:smartTag w:uri="urn:schemas-microsoft-com:office:smarttags" w:element="City">
          <w:r w:rsidRPr="008C5C3A">
            <w:rPr>
              <w:rFonts w:ascii="Times New Roman" w:hAnsi="Times New Roman"/>
              <w:sz w:val="20"/>
            </w:rPr>
            <w:t>Fullerton</w:t>
          </w:r>
        </w:smartTag>
      </w:smartTag>
      <w:r w:rsidRPr="008C5C3A">
        <w:rPr>
          <w:rFonts w:ascii="Times New Roman" w:hAnsi="Times New Roman"/>
          <w:sz w:val="20"/>
        </w:rPr>
        <w:t xml:space="preserve"> (</w:t>
      </w:r>
      <w:proofErr w:type="spellStart"/>
      <w:r w:rsidRPr="008C5C3A">
        <w:rPr>
          <w:rFonts w:ascii="Times New Roman" w:hAnsi="Times New Roman"/>
          <w:sz w:val="20"/>
        </w:rPr>
        <w:t>Dietzgen</w:t>
      </w:r>
      <w:proofErr w:type="spellEnd"/>
      <w:r w:rsidRPr="008C5C3A">
        <w:rPr>
          <w:rFonts w:ascii="Times New Roman" w:hAnsi="Times New Roman"/>
          <w:sz w:val="20"/>
        </w:rPr>
        <w:t xml:space="preserve">) </w:t>
      </w:r>
      <w:r w:rsidRPr="008C5C3A">
        <w:rPr>
          <w:rFonts w:ascii="Times New Roman" w:hAnsi="Times New Roman"/>
          <w:sz w:val="20"/>
        </w:rPr>
        <w:tab/>
      </w:r>
      <w:r w:rsidRPr="008C5C3A">
        <w:rPr>
          <w:rFonts w:ascii="Times New Roman" w:hAnsi="Times New Roman"/>
          <w:b/>
          <w:sz w:val="20"/>
        </w:rPr>
        <w:t>Main</w:t>
      </w:r>
      <w:r w:rsidRPr="008C5C3A">
        <w:rPr>
          <w:rFonts w:ascii="Times New Roman" w:hAnsi="Times New Roman"/>
          <w:sz w:val="20"/>
        </w:rPr>
        <w:t xml:space="preserve"> </w:t>
      </w:r>
      <w:r w:rsidRPr="008C5C3A">
        <w:rPr>
          <w:rFonts w:ascii="Times New Roman" w:hAnsi="Times New Roman"/>
          <w:b/>
          <w:sz w:val="20"/>
        </w:rPr>
        <w:t>Phone</w:t>
      </w:r>
      <w:r w:rsidRPr="008C5C3A">
        <w:rPr>
          <w:rFonts w:ascii="Times New Roman" w:hAnsi="Times New Roman"/>
          <w:sz w:val="20"/>
        </w:rPr>
        <w:t>: (773) 325 7890</w:t>
      </w:r>
    </w:p>
    <w:p w:rsidR="00DC77E4" w:rsidRPr="008C5C3A" w:rsidRDefault="00DC77E4" w:rsidP="00DC77E4">
      <w:pPr>
        <w:spacing w:line="300" w:lineRule="exact"/>
        <w:rPr>
          <w:rFonts w:ascii="Times New Roman" w:hAnsi="Times New Roman"/>
          <w:sz w:val="20"/>
        </w:rPr>
      </w:pPr>
      <w:r w:rsidRPr="008C5C3A">
        <w:rPr>
          <w:rFonts w:ascii="Times New Roman" w:hAnsi="Times New Roman"/>
          <w:b/>
          <w:sz w:val="20"/>
        </w:rPr>
        <w:t xml:space="preserve">Office Hours </w:t>
      </w:r>
      <w:smartTag w:uri="urn:schemas-microsoft-com:office:smarttags" w:element="place">
        <w:smartTag w:uri="urn:schemas-microsoft-com:office:smarttags" w:element="City">
          <w:r w:rsidRPr="008C5C3A">
            <w:rPr>
              <w:rFonts w:ascii="Times New Roman" w:hAnsi="Times New Roman"/>
              <w:b/>
              <w:sz w:val="20"/>
            </w:rPr>
            <w:t>Lincoln Park</w:t>
          </w:r>
        </w:smartTag>
      </w:smartTag>
      <w:r w:rsidRPr="008C5C3A">
        <w:rPr>
          <w:rFonts w:ascii="Times New Roman" w:hAnsi="Times New Roman"/>
          <w:sz w:val="20"/>
        </w:rPr>
        <w:t xml:space="preserve">: </w:t>
      </w:r>
      <w:r w:rsidR="006953FB">
        <w:rPr>
          <w:rFonts w:ascii="Times New Roman" w:hAnsi="Times New Roman"/>
          <w:sz w:val="20"/>
        </w:rPr>
        <w:t>Mon</w:t>
      </w:r>
      <w:r w:rsidR="002266DF" w:rsidRPr="008C5C3A">
        <w:rPr>
          <w:rFonts w:ascii="Times New Roman" w:hAnsi="Times New Roman"/>
          <w:sz w:val="20"/>
        </w:rPr>
        <w:t>day</w:t>
      </w:r>
      <w:r w:rsidR="00EA70DE">
        <w:rPr>
          <w:rFonts w:ascii="Times New Roman" w:hAnsi="Times New Roman"/>
          <w:sz w:val="20"/>
        </w:rPr>
        <w:t xml:space="preserve">, </w:t>
      </w:r>
      <w:r w:rsidR="003C7381">
        <w:rPr>
          <w:rFonts w:ascii="Times New Roman" w:hAnsi="Times New Roman"/>
          <w:sz w:val="20"/>
        </w:rPr>
        <w:t>9</w:t>
      </w:r>
      <w:r w:rsidR="00786FEC" w:rsidRPr="008C5C3A">
        <w:rPr>
          <w:rFonts w:ascii="Times New Roman" w:hAnsi="Times New Roman"/>
          <w:sz w:val="20"/>
        </w:rPr>
        <w:t>.</w:t>
      </w:r>
      <w:r w:rsidR="003C7381">
        <w:rPr>
          <w:rFonts w:ascii="Times New Roman" w:hAnsi="Times New Roman"/>
          <w:sz w:val="20"/>
        </w:rPr>
        <w:t>45a</w:t>
      </w:r>
      <w:r w:rsidR="00786FEC" w:rsidRPr="008C5C3A">
        <w:rPr>
          <w:rFonts w:ascii="Times New Roman" w:hAnsi="Times New Roman"/>
          <w:sz w:val="20"/>
        </w:rPr>
        <w:t>m</w:t>
      </w:r>
      <w:r w:rsidRPr="008C5C3A">
        <w:rPr>
          <w:rFonts w:ascii="Times New Roman" w:hAnsi="Times New Roman"/>
          <w:sz w:val="20"/>
        </w:rPr>
        <w:t>-</w:t>
      </w:r>
      <w:r w:rsidR="003C7381">
        <w:rPr>
          <w:rFonts w:ascii="Times New Roman" w:hAnsi="Times New Roman"/>
          <w:sz w:val="20"/>
        </w:rPr>
        <w:t>10.45a</w:t>
      </w:r>
      <w:r w:rsidRPr="008C5C3A">
        <w:rPr>
          <w:rFonts w:ascii="Times New Roman" w:hAnsi="Times New Roman"/>
          <w:sz w:val="20"/>
        </w:rPr>
        <w:t>m, or by appointment</w:t>
      </w:r>
    </w:p>
    <w:p w:rsidR="00DC77E4" w:rsidRPr="000846A3" w:rsidRDefault="00DC77E4" w:rsidP="00DC77E4">
      <w:pPr>
        <w:spacing w:line="300" w:lineRule="exact"/>
        <w:rPr>
          <w:rFonts w:ascii="Times New Roman" w:hAnsi="Times New Roman"/>
          <w:sz w:val="20"/>
        </w:rPr>
      </w:pPr>
      <w:r w:rsidRPr="008C5C3A">
        <w:rPr>
          <w:rFonts w:ascii="Times New Roman" w:hAnsi="Times New Roman"/>
          <w:b/>
          <w:sz w:val="20"/>
        </w:rPr>
        <w:t>Geography Dept. web-site</w:t>
      </w:r>
      <w:r w:rsidRPr="008C5C3A">
        <w:rPr>
          <w:rFonts w:ascii="Times New Roman" w:hAnsi="Times New Roman"/>
          <w:sz w:val="20"/>
        </w:rPr>
        <w:t xml:space="preserve">: </w:t>
      </w:r>
      <w:hyperlink r:id="rId10" w:history="1">
        <w:r w:rsidR="00366188" w:rsidRPr="00366188">
          <w:rPr>
            <w:rStyle w:val="Hyperlink"/>
            <w:rFonts w:ascii="Times New Roman" w:hAnsi="Times New Roman"/>
            <w:sz w:val="20"/>
          </w:rPr>
          <w:t>http://las.depaul.edu/academics/geography/Pages/default.aspx</w:t>
        </w:r>
      </w:hyperlink>
      <w:r w:rsidR="00366188">
        <w:t xml:space="preserve"> </w:t>
      </w:r>
    </w:p>
    <w:p w:rsidR="00DC77E4" w:rsidRPr="008C5C3A" w:rsidRDefault="00DC77E4" w:rsidP="00DC77E4">
      <w:pPr>
        <w:spacing w:line="300" w:lineRule="exact"/>
        <w:rPr>
          <w:rFonts w:ascii="Times New Roman" w:hAnsi="Times New Roman"/>
          <w:sz w:val="20"/>
        </w:rPr>
      </w:pPr>
      <w:r w:rsidRPr="008C5C3A">
        <w:rPr>
          <w:rFonts w:ascii="Times New Roman" w:hAnsi="Times New Roman"/>
          <w:b/>
          <w:sz w:val="20"/>
        </w:rPr>
        <w:t>Course readings, exercises and other notices</w:t>
      </w:r>
      <w:r w:rsidRPr="008C5C3A">
        <w:rPr>
          <w:rFonts w:ascii="Times New Roman" w:hAnsi="Times New Roman"/>
          <w:sz w:val="20"/>
        </w:rPr>
        <w:t xml:space="preserve">: Available through </w:t>
      </w:r>
      <w:r w:rsidR="001D4CE8">
        <w:rPr>
          <w:rFonts w:ascii="Times New Roman" w:hAnsi="Times New Roman"/>
          <w:sz w:val="20"/>
        </w:rPr>
        <w:t>D2L</w:t>
      </w:r>
    </w:p>
    <w:p w:rsidR="009D020E" w:rsidRPr="008C5C3A" w:rsidRDefault="009D020E">
      <w:pPr>
        <w:spacing w:line="300" w:lineRule="exact"/>
        <w:rPr>
          <w:rFonts w:ascii="Times New Roman" w:hAnsi="Times New Roman"/>
          <w:sz w:val="20"/>
        </w:rPr>
      </w:pPr>
    </w:p>
    <w:p w:rsidR="009D020E" w:rsidRPr="008C5C3A" w:rsidRDefault="009D020E">
      <w:pPr>
        <w:spacing w:line="300" w:lineRule="exact"/>
        <w:rPr>
          <w:rFonts w:ascii="Times New Roman" w:hAnsi="Times New Roman"/>
          <w:b/>
          <w:sz w:val="20"/>
        </w:rPr>
      </w:pPr>
      <w:r w:rsidRPr="008C5C3A">
        <w:rPr>
          <w:rFonts w:ascii="Times New Roman" w:hAnsi="Times New Roman"/>
          <w:b/>
          <w:smallCaps/>
          <w:sz w:val="20"/>
        </w:rPr>
        <w:t>Required TEXT</w:t>
      </w:r>
    </w:p>
    <w:p w:rsidR="009D020E" w:rsidRPr="008C5C3A" w:rsidRDefault="009D020E">
      <w:pPr>
        <w:spacing w:line="300" w:lineRule="exact"/>
        <w:rPr>
          <w:rFonts w:ascii="Times New Roman" w:hAnsi="Times New Roman"/>
          <w:sz w:val="20"/>
        </w:rPr>
      </w:pPr>
      <w:r w:rsidRPr="008C5C3A">
        <w:rPr>
          <w:rFonts w:ascii="Times New Roman" w:hAnsi="Times New Roman"/>
          <w:sz w:val="20"/>
        </w:rPr>
        <w:t xml:space="preserve">Raymond Chandler – </w:t>
      </w:r>
      <w:r w:rsidRPr="008C5C3A">
        <w:rPr>
          <w:rFonts w:ascii="Times New Roman" w:hAnsi="Times New Roman"/>
          <w:i/>
          <w:sz w:val="20"/>
        </w:rPr>
        <w:t>The Big Sleep</w:t>
      </w:r>
      <w:r w:rsidRPr="008C5C3A">
        <w:rPr>
          <w:rFonts w:ascii="Times New Roman" w:hAnsi="Times New Roman"/>
          <w:sz w:val="20"/>
        </w:rPr>
        <w:t xml:space="preserve"> (</w:t>
      </w:r>
      <w:r w:rsidR="003E5864">
        <w:rPr>
          <w:rFonts w:ascii="Times New Roman" w:hAnsi="Times New Roman"/>
          <w:sz w:val="20"/>
        </w:rPr>
        <w:t>Available</w:t>
      </w:r>
      <w:r w:rsidRPr="008C5C3A">
        <w:rPr>
          <w:rFonts w:ascii="Times New Roman" w:hAnsi="Times New Roman"/>
          <w:sz w:val="20"/>
        </w:rPr>
        <w:t xml:space="preserve"> at the bookstore, but any edition will be fine</w:t>
      </w:r>
      <w:r w:rsidR="003E5864">
        <w:rPr>
          <w:rFonts w:ascii="Times New Roman" w:hAnsi="Times New Roman"/>
          <w:sz w:val="20"/>
        </w:rPr>
        <w:t xml:space="preserve">. </w:t>
      </w:r>
      <w:r w:rsidR="003E5864" w:rsidRPr="003E5864">
        <w:rPr>
          <w:rFonts w:ascii="Times New Roman" w:hAnsi="Times New Roman"/>
          <w:b/>
          <w:sz w:val="20"/>
          <w:u w:val="single"/>
        </w:rPr>
        <w:t xml:space="preserve">Read by </w:t>
      </w:r>
      <w:r w:rsidR="006953FB">
        <w:rPr>
          <w:rFonts w:ascii="Times New Roman" w:hAnsi="Times New Roman"/>
          <w:b/>
          <w:sz w:val="20"/>
          <w:u w:val="single"/>
        </w:rPr>
        <w:t>2</w:t>
      </w:r>
      <w:r w:rsidR="00057A31">
        <w:rPr>
          <w:rFonts w:ascii="Times New Roman" w:hAnsi="Times New Roman"/>
          <w:b/>
          <w:sz w:val="20"/>
          <w:u w:val="single"/>
        </w:rPr>
        <w:t>5</w:t>
      </w:r>
      <w:r w:rsidR="006953FB">
        <w:rPr>
          <w:rFonts w:ascii="Times New Roman" w:hAnsi="Times New Roman"/>
          <w:b/>
          <w:sz w:val="20"/>
          <w:u w:val="single"/>
        </w:rPr>
        <w:t xml:space="preserve"> January</w:t>
      </w:r>
      <w:r w:rsidRPr="008C5C3A">
        <w:rPr>
          <w:rFonts w:ascii="Times New Roman" w:hAnsi="Times New Roman"/>
          <w:sz w:val="20"/>
        </w:rPr>
        <w:t>)</w:t>
      </w:r>
    </w:p>
    <w:p w:rsidR="0037166E" w:rsidRDefault="0037166E" w:rsidP="00C408F5">
      <w:pPr>
        <w:spacing w:line="300" w:lineRule="exact"/>
        <w:rPr>
          <w:rFonts w:ascii="Times New Roman" w:hAnsi="Times New Roman"/>
          <w:sz w:val="20"/>
        </w:rPr>
      </w:pPr>
    </w:p>
    <w:p w:rsidR="00C408F5" w:rsidRPr="008C5C3A" w:rsidRDefault="00C408F5" w:rsidP="00C408F5">
      <w:pPr>
        <w:spacing w:line="300" w:lineRule="exact"/>
        <w:rPr>
          <w:rFonts w:ascii="Times New Roman" w:hAnsi="Times New Roman"/>
          <w:sz w:val="20"/>
        </w:rPr>
      </w:pPr>
      <w:r w:rsidRPr="008C5C3A">
        <w:rPr>
          <w:rFonts w:ascii="Times New Roman" w:hAnsi="Times New Roman"/>
          <w:sz w:val="20"/>
        </w:rPr>
        <w:t xml:space="preserve">All other required and optional readings are available through </w:t>
      </w:r>
      <w:r w:rsidR="001D4CE8">
        <w:rPr>
          <w:rFonts w:ascii="Times New Roman" w:hAnsi="Times New Roman"/>
          <w:sz w:val="20"/>
        </w:rPr>
        <w:t>D2L</w:t>
      </w:r>
      <w:r w:rsidRPr="008C5C3A">
        <w:rPr>
          <w:rFonts w:ascii="Times New Roman" w:hAnsi="Times New Roman"/>
          <w:sz w:val="20"/>
        </w:rPr>
        <w:t xml:space="preserve"> or can be found at </w:t>
      </w:r>
      <w:smartTag w:uri="urn:schemas-microsoft-com:office:smarttags" w:element="place">
        <w:smartTag w:uri="urn:schemas-microsoft-com:office:smarttags" w:element="PlaceName">
          <w:r w:rsidRPr="008C5C3A">
            <w:rPr>
              <w:rFonts w:ascii="Times New Roman" w:hAnsi="Times New Roman"/>
              <w:sz w:val="20"/>
            </w:rPr>
            <w:t>DePaul</w:t>
          </w:r>
        </w:smartTag>
        <w:r w:rsidRPr="008C5C3A">
          <w:rPr>
            <w:rFonts w:ascii="Times New Roman" w:hAnsi="Times New Roman"/>
            <w:sz w:val="20"/>
          </w:rPr>
          <w:t xml:space="preserve"> </w:t>
        </w:r>
        <w:smartTag w:uri="urn:schemas-microsoft-com:office:smarttags" w:element="PlaceType">
          <w:r w:rsidRPr="008C5C3A">
            <w:rPr>
              <w:rFonts w:ascii="Times New Roman" w:hAnsi="Times New Roman"/>
              <w:sz w:val="20"/>
            </w:rPr>
            <w:t>University</w:t>
          </w:r>
        </w:smartTag>
      </w:smartTag>
      <w:r w:rsidRPr="008C5C3A">
        <w:rPr>
          <w:rFonts w:ascii="Times New Roman" w:hAnsi="Times New Roman"/>
          <w:sz w:val="20"/>
        </w:rPr>
        <w:t xml:space="preserve">’s </w:t>
      </w:r>
      <w:r w:rsidR="00EA70DE">
        <w:rPr>
          <w:rFonts w:ascii="Times New Roman" w:hAnsi="Times New Roman"/>
          <w:sz w:val="20"/>
        </w:rPr>
        <w:t>Lincoln Park</w:t>
      </w:r>
      <w:r w:rsidRPr="008C5C3A">
        <w:rPr>
          <w:rFonts w:ascii="Times New Roman" w:hAnsi="Times New Roman"/>
          <w:sz w:val="20"/>
        </w:rPr>
        <w:t xml:space="preserve"> Library. It is your responsibility to make copies of the readings, read them </w:t>
      </w:r>
      <w:r w:rsidRPr="008C5C3A">
        <w:rPr>
          <w:rFonts w:ascii="Times New Roman" w:hAnsi="Times New Roman"/>
          <w:b/>
          <w:sz w:val="20"/>
          <w:u w:val="single"/>
        </w:rPr>
        <w:t>and bring them to class</w:t>
      </w:r>
      <w:r w:rsidRPr="008C5C3A">
        <w:rPr>
          <w:rFonts w:ascii="Times New Roman" w:hAnsi="Times New Roman"/>
          <w:sz w:val="20"/>
        </w:rPr>
        <w:t xml:space="preserve"> on the date that we will be discussing them.</w:t>
      </w:r>
    </w:p>
    <w:p w:rsidR="005B444F" w:rsidRPr="008C5C3A" w:rsidRDefault="005B444F">
      <w:pPr>
        <w:spacing w:line="300" w:lineRule="exact"/>
        <w:rPr>
          <w:rFonts w:ascii="Times New Roman" w:hAnsi="Times New Roman"/>
          <w:sz w:val="20"/>
        </w:rPr>
      </w:pPr>
      <w:r w:rsidRPr="008C5C3A">
        <w:rPr>
          <w:rFonts w:ascii="Times New Roman" w:hAnsi="Times New Roman"/>
          <w:sz w:val="20"/>
        </w:rPr>
        <w:tab/>
      </w:r>
    </w:p>
    <w:p w:rsidR="0027577D" w:rsidRDefault="0027577D">
      <w:pPr>
        <w:spacing w:line="300" w:lineRule="exact"/>
        <w:rPr>
          <w:rFonts w:ascii="Times New Roman" w:hAnsi="Times New Roman"/>
          <w:b/>
          <w:smallCaps/>
          <w:sz w:val="20"/>
        </w:rPr>
      </w:pPr>
      <w:r w:rsidRPr="008C5C3A">
        <w:rPr>
          <w:rFonts w:ascii="Times New Roman" w:hAnsi="Times New Roman"/>
          <w:b/>
          <w:smallCaps/>
          <w:sz w:val="20"/>
        </w:rPr>
        <w:t>Course Description</w:t>
      </w:r>
    </w:p>
    <w:p w:rsidR="00797BA0" w:rsidRDefault="007D652A">
      <w:pPr>
        <w:spacing w:line="300" w:lineRule="exact"/>
        <w:rPr>
          <w:rFonts w:ascii="Times New Roman" w:hAnsi="Times New Roman"/>
          <w:color w:val="000000"/>
          <w:sz w:val="20"/>
        </w:rPr>
      </w:pPr>
      <w:r w:rsidRPr="007D652A">
        <w:rPr>
          <w:rFonts w:ascii="Times New Roman" w:hAnsi="Times New Roman"/>
          <w:color w:val="000000"/>
          <w:sz w:val="20"/>
        </w:rPr>
        <w:t>The course explores the evolution of urban forms and structures in the United States from the perspective of geography. In addition to studying the historic emergence of the American urban system, the course covers processes and phenomena associated with the spatial organization of housing, transportation, commercial and industrial land-use planning, as well as urban poverty, local governance, and issues of race, gender and sexuality.</w:t>
      </w:r>
    </w:p>
    <w:p w:rsidR="007D652A" w:rsidRDefault="007D652A">
      <w:pPr>
        <w:spacing w:line="300" w:lineRule="exact"/>
        <w:rPr>
          <w:rFonts w:ascii="Times New Roman" w:hAnsi="Times New Roman"/>
          <w:color w:val="000000"/>
          <w:sz w:val="20"/>
        </w:rPr>
      </w:pPr>
    </w:p>
    <w:p w:rsidR="0027577D" w:rsidRPr="008C5C3A" w:rsidRDefault="00D1034C">
      <w:pPr>
        <w:spacing w:line="300" w:lineRule="exact"/>
        <w:rPr>
          <w:rFonts w:ascii="Times New Roman" w:hAnsi="Times New Roman"/>
          <w:sz w:val="20"/>
        </w:rPr>
      </w:pPr>
      <w:r w:rsidRPr="008C5C3A">
        <w:rPr>
          <w:rFonts w:ascii="Times New Roman" w:hAnsi="Times New Roman"/>
          <w:sz w:val="20"/>
        </w:rPr>
        <w:t xml:space="preserve">Urban areas are tremendously diverse and so the course will explore many aspects of city life from a range of geographical perspectives: social, economic, political, feminist, historical, etc. Important models and geographical conceptualizations of urban space will be introduced, as will critical issues of urban </w:t>
      </w:r>
      <w:smartTag w:uri="urn:schemas-microsoft-com:office:smarttags" w:element="PersonName">
        <w:r w:rsidRPr="008C5C3A">
          <w:rPr>
            <w:rFonts w:ascii="Times New Roman" w:hAnsi="Times New Roman"/>
            <w:sz w:val="20"/>
          </w:rPr>
          <w:t>geography</w:t>
        </w:r>
      </w:smartTag>
      <w:r w:rsidRPr="008C5C3A">
        <w:rPr>
          <w:rFonts w:ascii="Times New Roman" w:hAnsi="Times New Roman"/>
          <w:sz w:val="20"/>
        </w:rPr>
        <w:t xml:space="preserve"> such as gentrification, housing projects, zoning laws, urban homelessness, suburban growth and land use conflicts.  The class is designed to give you knowledge of key areas of public debate and academic urban </w:t>
      </w:r>
      <w:smartTag w:uri="urn:schemas-microsoft-com:office:smarttags" w:element="PersonName">
        <w:r w:rsidRPr="008C5C3A">
          <w:rPr>
            <w:rFonts w:ascii="Times New Roman" w:hAnsi="Times New Roman"/>
            <w:sz w:val="20"/>
          </w:rPr>
          <w:t>geography</w:t>
        </w:r>
      </w:smartTag>
      <w:r w:rsidRPr="008C5C3A">
        <w:rPr>
          <w:rFonts w:ascii="Times New Roman" w:hAnsi="Times New Roman"/>
          <w:sz w:val="20"/>
        </w:rPr>
        <w:t>.</w:t>
      </w:r>
      <w:r w:rsidR="0027577D" w:rsidRPr="008C5C3A">
        <w:rPr>
          <w:rFonts w:ascii="Times New Roman" w:hAnsi="Times New Roman"/>
          <w:sz w:val="20"/>
        </w:rPr>
        <w:t xml:space="preserve"> </w:t>
      </w:r>
    </w:p>
    <w:p w:rsidR="0027577D" w:rsidRPr="008C5C3A" w:rsidRDefault="0027577D">
      <w:pPr>
        <w:spacing w:line="300" w:lineRule="exact"/>
        <w:rPr>
          <w:rFonts w:ascii="Times New Roman" w:hAnsi="Times New Roman"/>
          <w:sz w:val="20"/>
        </w:rPr>
      </w:pPr>
    </w:p>
    <w:p w:rsidR="0027577D" w:rsidRPr="008C5C3A" w:rsidRDefault="0027577D" w:rsidP="001A6A00">
      <w:pPr>
        <w:pBdr>
          <w:top w:val="single" w:sz="36" w:space="1" w:color="auto"/>
          <w:left w:val="single" w:sz="36" w:space="4" w:color="auto"/>
          <w:bottom w:val="single" w:sz="36" w:space="1" w:color="auto"/>
          <w:right w:val="single" w:sz="36" w:space="29" w:color="auto"/>
        </w:pBdr>
        <w:spacing w:line="300" w:lineRule="exact"/>
        <w:ind w:left="2160" w:right="2160" w:firstLine="720"/>
        <w:rPr>
          <w:rFonts w:ascii="Times New Roman" w:hAnsi="Times New Roman"/>
          <w:sz w:val="20"/>
        </w:rPr>
      </w:pPr>
      <w:r w:rsidRPr="008C5C3A">
        <w:rPr>
          <w:rFonts w:ascii="Times New Roman" w:hAnsi="Times New Roman"/>
          <w:b/>
          <w:smallCaps/>
          <w:sz w:val="20"/>
        </w:rPr>
        <w:t>Requirements and Grading</w:t>
      </w:r>
    </w:p>
    <w:p w:rsidR="0027577D" w:rsidRPr="008C5C3A" w:rsidRDefault="0027577D" w:rsidP="001A6A00">
      <w:pPr>
        <w:pBdr>
          <w:top w:val="single" w:sz="36" w:space="1" w:color="auto"/>
          <w:left w:val="single" w:sz="36" w:space="4" w:color="auto"/>
          <w:bottom w:val="single" w:sz="36" w:space="1" w:color="auto"/>
          <w:right w:val="single" w:sz="36" w:space="29" w:color="auto"/>
        </w:pBdr>
        <w:spacing w:line="300" w:lineRule="exact"/>
        <w:ind w:left="2160" w:right="2160"/>
        <w:rPr>
          <w:rFonts w:ascii="Times New Roman" w:hAnsi="Times New Roman"/>
          <w:sz w:val="20"/>
        </w:rPr>
      </w:pPr>
      <w:r w:rsidRPr="008C5C3A">
        <w:rPr>
          <w:rFonts w:ascii="Times New Roman" w:hAnsi="Times New Roman"/>
          <w:sz w:val="20"/>
        </w:rPr>
        <w:t xml:space="preserve">        Attendance and participation</w:t>
      </w:r>
      <w:r w:rsidRPr="008C5C3A">
        <w:rPr>
          <w:rFonts w:ascii="Times New Roman" w:hAnsi="Times New Roman"/>
          <w:sz w:val="20"/>
        </w:rPr>
        <w:tab/>
      </w:r>
      <w:r w:rsidRPr="008C5C3A">
        <w:rPr>
          <w:rFonts w:ascii="Times New Roman" w:hAnsi="Times New Roman"/>
          <w:sz w:val="20"/>
        </w:rPr>
        <w:tab/>
      </w:r>
      <w:r w:rsidR="001A6A00" w:rsidRPr="008C5C3A">
        <w:rPr>
          <w:rFonts w:ascii="Times New Roman" w:hAnsi="Times New Roman"/>
          <w:sz w:val="20"/>
        </w:rPr>
        <w:tab/>
      </w:r>
      <w:r w:rsidRPr="008C5C3A">
        <w:rPr>
          <w:rFonts w:ascii="Times New Roman" w:hAnsi="Times New Roman"/>
          <w:sz w:val="20"/>
        </w:rPr>
        <w:t>1</w:t>
      </w:r>
      <w:r w:rsidR="00664360" w:rsidRPr="008C5C3A">
        <w:rPr>
          <w:rFonts w:ascii="Times New Roman" w:hAnsi="Times New Roman"/>
          <w:sz w:val="20"/>
        </w:rPr>
        <w:t>0</w:t>
      </w:r>
      <w:r w:rsidRPr="008C5C3A">
        <w:rPr>
          <w:rFonts w:ascii="Times New Roman" w:hAnsi="Times New Roman"/>
          <w:sz w:val="20"/>
        </w:rPr>
        <w:t>%</w:t>
      </w:r>
    </w:p>
    <w:p w:rsidR="00664360" w:rsidRPr="008C5C3A" w:rsidRDefault="00664360" w:rsidP="001A6A00">
      <w:pPr>
        <w:pBdr>
          <w:top w:val="single" w:sz="36" w:space="1" w:color="auto"/>
          <w:left w:val="single" w:sz="36" w:space="4" w:color="auto"/>
          <w:bottom w:val="single" w:sz="36" w:space="1" w:color="auto"/>
          <w:right w:val="single" w:sz="36" w:space="29" w:color="auto"/>
        </w:pBdr>
        <w:spacing w:line="300" w:lineRule="exact"/>
        <w:ind w:left="2160" w:right="2160"/>
        <w:rPr>
          <w:rFonts w:ascii="Times New Roman" w:hAnsi="Times New Roman"/>
          <w:sz w:val="20"/>
        </w:rPr>
      </w:pPr>
      <w:r w:rsidRPr="008C5C3A">
        <w:rPr>
          <w:rFonts w:ascii="Times New Roman" w:hAnsi="Times New Roman"/>
          <w:sz w:val="20"/>
        </w:rPr>
        <w:t xml:space="preserve">        </w:t>
      </w:r>
      <w:r w:rsidR="00FF4A3B">
        <w:rPr>
          <w:rFonts w:ascii="Times New Roman" w:hAnsi="Times New Roman"/>
          <w:sz w:val="20"/>
        </w:rPr>
        <w:t xml:space="preserve">3-4 page </w:t>
      </w:r>
      <w:smartTag w:uri="urn:schemas-microsoft-com:office:smarttags" w:element="City">
        <w:smartTag w:uri="urn:schemas-microsoft-com:office:smarttags" w:element="place">
          <w:r w:rsidRPr="008C5C3A">
            <w:rPr>
              <w:rFonts w:ascii="Times New Roman" w:hAnsi="Times New Roman"/>
              <w:sz w:val="20"/>
            </w:rPr>
            <w:t>Chandler</w:t>
          </w:r>
        </w:smartTag>
      </w:smartTag>
      <w:r w:rsidRPr="008C5C3A">
        <w:rPr>
          <w:rFonts w:ascii="Times New Roman" w:hAnsi="Times New Roman"/>
          <w:sz w:val="20"/>
        </w:rPr>
        <w:t xml:space="preserve"> review and quota</w:t>
      </w:r>
      <w:r w:rsidR="00FF4A3B">
        <w:rPr>
          <w:rFonts w:ascii="Times New Roman" w:hAnsi="Times New Roman"/>
          <w:sz w:val="20"/>
        </w:rPr>
        <w:t xml:space="preserve">tions </w:t>
      </w:r>
      <w:r w:rsidR="00FF4A3B">
        <w:rPr>
          <w:rFonts w:ascii="Times New Roman" w:hAnsi="Times New Roman"/>
          <w:sz w:val="20"/>
        </w:rPr>
        <w:tab/>
      </w:r>
      <w:r w:rsidR="0037166E">
        <w:rPr>
          <w:rFonts w:ascii="Times New Roman" w:hAnsi="Times New Roman"/>
          <w:sz w:val="20"/>
        </w:rPr>
        <w:t>10</w:t>
      </w:r>
      <w:r w:rsidRPr="008C5C3A">
        <w:rPr>
          <w:rFonts w:ascii="Times New Roman" w:hAnsi="Times New Roman"/>
          <w:sz w:val="20"/>
        </w:rPr>
        <w:t>%</w:t>
      </w:r>
    </w:p>
    <w:p w:rsidR="0027577D" w:rsidRPr="008C5C3A" w:rsidRDefault="0027577D" w:rsidP="001A6A00">
      <w:pPr>
        <w:pBdr>
          <w:top w:val="single" w:sz="36" w:space="1" w:color="auto"/>
          <w:left w:val="single" w:sz="36" w:space="4" w:color="auto"/>
          <w:bottom w:val="single" w:sz="36" w:space="1" w:color="auto"/>
          <w:right w:val="single" w:sz="36" w:space="29" w:color="auto"/>
        </w:pBdr>
        <w:spacing w:line="300" w:lineRule="exact"/>
        <w:ind w:left="2160" w:right="2160"/>
        <w:rPr>
          <w:rFonts w:ascii="Times New Roman" w:hAnsi="Times New Roman"/>
          <w:sz w:val="20"/>
        </w:rPr>
      </w:pPr>
      <w:r w:rsidRPr="008C5C3A">
        <w:rPr>
          <w:rFonts w:ascii="Times New Roman" w:hAnsi="Times New Roman"/>
          <w:sz w:val="20"/>
        </w:rPr>
        <w:t xml:space="preserve">   </w:t>
      </w:r>
      <w:r w:rsidR="003917E1" w:rsidRPr="008C5C3A">
        <w:rPr>
          <w:rFonts w:ascii="Times New Roman" w:hAnsi="Times New Roman"/>
          <w:sz w:val="20"/>
        </w:rPr>
        <w:t xml:space="preserve">     </w:t>
      </w:r>
      <w:r w:rsidR="008C5C3A" w:rsidRPr="008C5C3A">
        <w:rPr>
          <w:rFonts w:ascii="Times New Roman" w:hAnsi="Times New Roman"/>
          <w:sz w:val="20"/>
        </w:rPr>
        <w:t xml:space="preserve">One </w:t>
      </w:r>
      <w:r w:rsidR="00192C6C">
        <w:rPr>
          <w:rFonts w:ascii="Times New Roman" w:hAnsi="Times New Roman"/>
          <w:sz w:val="20"/>
        </w:rPr>
        <w:t>7-8</w:t>
      </w:r>
      <w:r w:rsidR="0037166E">
        <w:rPr>
          <w:rFonts w:ascii="Times New Roman" w:hAnsi="Times New Roman"/>
          <w:sz w:val="20"/>
        </w:rPr>
        <w:t xml:space="preserve"> </w:t>
      </w:r>
      <w:r w:rsidR="00E45A7E" w:rsidRPr="008C5C3A">
        <w:rPr>
          <w:rFonts w:ascii="Times New Roman" w:hAnsi="Times New Roman"/>
          <w:sz w:val="20"/>
        </w:rPr>
        <w:t>page</w:t>
      </w:r>
      <w:r w:rsidR="0037166E">
        <w:rPr>
          <w:rFonts w:ascii="Times New Roman" w:hAnsi="Times New Roman"/>
          <w:sz w:val="20"/>
        </w:rPr>
        <w:t xml:space="preserve"> </w:t>
      </w:r>
      <w:r w:rsidR="008C5C3A" w:rsidRPr="008C5C3A">
        <w:rPr>
          <w:rFonts w:ascii="Times New Roman" w:hAnsi="Times New Roman"/>
          <w:sz w:val="20"/>
        </w:rPr>
        <w:t>Research Paper</w:t>
      </w:r>
      <w:r w:rsidR="00E45A7E" w:rsidRPr="008C5C3A">
        <w:rPr>
          <w:rFonts w:ascii="Times New Roman" w:hAnsi="Times New Roman"/>
          <w:sz w:val="20"/>
        </w:rPr>
        <w:tab/>
      </w:r>
      <w:r w:rsidR="00E45A7E" w:rsidRPr="008C5C3A">
        <w:rPr>
          <w:rFonts w:ascii="Times New Roman" w:hAnsi="Times New Roman"/>
          <w:sz w:val="20"/>
        </w:rPr>
        <w:tab/>
      </w:r>
      <w:r w:rsidR="00E45A7E" w:rsidRPr="008C5C3A">
        <w:rPr>
          <w:rFonts w:ascii="Times New Roman" w:hAnsi="Times New Roman"/>
          <w:sz w:val="20"/>
        </w:rPr>
        <w:tab/>
      </w:r>
      <w:r w:rsidR="008C5C3A" w:rsidRPr="008C5C3A">
        <w:rPr>
          <w:rFonts w:ascii="Times New Roman" w:hAnsi="Times New Roman"/>
          <w:sz w:val="20"/>
        </w:rPr>
        <w:t>2</w:t>
      </w:r>
      <w:r w:rsidR="0037166E">
        <w:rPr>
          <w:rFonts w:ascii="Times New Roman" w:hAnsi="Times New Roman"/>
          <w:sz w:val="20"/>
        </w:rPr>
        <w:t>5</w:t>
      </w:r>
      <w:r w:rsidRPr="008C5C3A">
        <w:rPr>
          <w:rFonts w:ascii="Times New Roman" w:hAnsi="Times New Roman"/>
          <w:sz w:val="20"/>
        </w:rPr>
        <w:t>%</w:t>
      </w:r>
      <w:r w:rsidR="000F20F2" w:rsidRPr="008C5C3A">
        <w:rPr>
          <w:rFonts w:ascii="Times New Roman" w:hAnsi="Times New Roman"/>
          <w:sz w:val="20"/>
        </w:rPr>
        <w:br/>
        <w:t xml:space="preserve">        Mid-Term</w:t>
      </w:r>
      <w:r w:rsidR="000F20F2" w:rsidRPr="008C5C3A">
        <w:rPr>
          <w:rFonts w:ascii="Times New Roman" w:hAnsi="Times New Roman"/>
          <w:sz w:val="20"/>
        </w:rPr>
        <w:tab/>
      </w:r>
      <w:r w:rsidR="000F20F2" w:rsidRPr="008C5C3A">
        <w:rPr>
          <w:rFonts w:ascii="Times New Roman" w:hAnsi="Times New Roman"/>
          <w:sz w:val="20"/>
        </w:rPr>
        <w:tab/>
      </w:r>
      <w:r w:rsidR="000F20F2" w:rsidRPr="008C5C3A">
        <w:rPr>
          <w:rFonts w:ascii="Times New Roman" w:hAnsi="Times New Roman"/>
          <w:sz w:val="20"/>
        </w:rPr>
        <w:tab/>
      </w:r>
      <w:r w:rsidR="000F20F2" w:rsidRPr="008C5C3A">
        <w:rPr>
          <w:rFonts w:ascii="Times New Roman" w:hAnsi="Times New Roman"/>
          <w:sz w:val="20"/>
        </w:rPr>
        <w:tab/>
      </w:r>
      <w:r w:rsidR="001A6A00" w:rsidRPr="008C5C3A">
        <w:rPr>
          <w:rFonts w:ascii="Times New Roman" w:hAnsi="Times New Roman"/>
          <w:sz w:val="20"/>
        </w:rPr>
        <w:tab/>
      </w:r>
      <w:r w:rsidR="00E45A7E" w:rsidRPr="008C5C3A">
        <w:rPr>
          <w:rFonts w:ascii="Times New Roman" w:hAnsi="Times New Roman"/>
          <w:sz w:val="20"/>
        </w:rPr>
        <w:t>2</w:t>
      </w:r>
      <w:r w:rsidR="0037166E">
        <w:rPr>
          <w:rFonts w:ascii="Times New Roman" w:hAnsi="Times New Roman"/>
          <w:sz w:val="20"/>
        </w:rPr>
        <w:t>0</w:t>
      </w:r>
      <w:r w:rsidR="000F20F2" w:rsidRPr="008C5C3A">
        <w:rPr>
          <w:rFonts w:ascii="Times New Roman" w:hAnsi="Times New Roman"/>
          <w:sz w:val="20"/>
        </w:rPr>
        <w:t>%</w:t>
      </w:r>
    </w:p>
    <w:p w:rsidR="0027577D" w:rsidRPr="008C5C3A" w:rsidRDefault="0027577D" w:rsidP="001A6A00">
      <w:pPr>
        <w:pBdr>
          <w:top w:val="single" w:sz="36" w:space="1" w:color="auto"/>
          <w:left w:val="single" w:sz="36" w:space="4" w:color="auto"/>
          <w:bottom w:val="single" w:sz="36" w:space="1" w:color="auto"/>
          <w:right w:val="single" w:sz="36" w:space="29" w:color="auto"/>
        </w:pBdr>
        <w:spacing w:line="300" w:lineRule="exact"/>
        <w:ind w:left="2160" w:right="2160"/>
        <w:rPr>
          <w:rFonts w:ascii="Times New Roman" w:hAnsi="Times New Roman"/>
          <w:sz w:val="20"/>
        </w:rPr>
      </w:pPr>
      <w:r w:rsidRPr="008C5C3A">
        <w:rPr>
          <w:rFonts w:ascii="Times New Roman" w:hAnsi="Times New Roman"/>
          <w:sz w:val="20"/>
        </w:rPr>
        <w:t xml:space="preserve">        Final Exam</w:t>
      </w:r>
      <w:r w:rsidRPr="008C5C3A">
        <w:rPr>
          <w:rFonts w:ascii="Times New Roman" w:hAnsi="Times New Roman"/>
          <w:sz w:val="20"/>
        </w:rPr>
        <w:tab/>
      </w:r>
      <w:r w:rsidRPr="008C5C3A">
        <w:rPr>
          <w:rFonts w:ascii="Times New Roman" w:hAnsi="Times New Roman"/>
          <w:sz w:val="20"/>
        </w:rPr>
        <w:tab/>
      </w:r>
      <w:r w:rsidRPr="008C5C3A">
        <w:rPr>
          <w:rFonts w:ascii="Times New Roman" w:hAnsi="Times New Roman"/>
          <w:sz w:val="20"/>
        </w:rPr>
        <w:tab/>
      </w:r>
      <w:r w:rsidRPr="008C5C3A">
        <w:rPr>
          <w:rFonts w:ascii="Times New Roman" w:hAnsi="Times New Roman"/>
          <w:sz w:val="20"/>
        </w:rPr>
        <w:tab/>
      </w:r>
      <w:r w:rsidR="001A6A00" w:rsidRPr="008C5C3A">
        <w:rPr>
          <w:rFonts w:ascii="Times New Roman" w:hAnsi="Times New Roman"/>
          <w:sz w:val="20"/>
        </w:rPr>
        <w:tab/>
      </w:r>
      <w:r w:rsidR="00E45A7E" w:rsidRPr="008C5C3A">
        <w:rPr>
          <w:rFonts w:ascii="Times New Roman" w:hAnsi="Times New Roman"/>
          <w:sz w:val="20"/>
        </w:rPr>
        <w:t>2</w:t>
      </w:r>
      <w:r w:rsidR="0037166E">
        <w:rPr>
          <w:rFonts w:ascii="Times New Roman" w:hAnsi="Times New Roman"/>
          <w:sz w:val="20"/>
        </w:rPr>
        <w:t>0</w:t>
      </w:r>
      <w:r w:rsidRPr="008C5C3A">
        <w:rPr>
          <w:rFonts w:ascii="Times New Roman" w:hAnsi="Times New Roman"/>
          <w:sz w:val="20"/>
        </w:rPr>
        <w:t>%</w:t>
      </w:r>
    </w:p>
    <w:p w:rsidR="008C5C3A" w:rsidRPr="008C5C3A" w:rsidRDefault="008C5C3A" w:rsidP="008C5C3A">
      <w:pPr>
        <w:pBdr>
          <w:top w:val="single" w:sz="36" w:space="1" w:color="auto"/>
          <w:left w:val="single" w:sz="36" w:space="4" w:color="auto"/>
          <w:bottom w:val="single" w:sz="36" w:space="1" w:color="auto"/>
          <w:right w:val="single" w:sz="36" w:space="29" w:color="auto"/>
        </w:pBdr>
        <w:spacing w:line="300" w:lineRule="exact"/>
        <w:ind w:left="2160" w:right="2160"/>
        <w:rPr>
          <w:rFonts w:ascii="Times New Roman" w:hAnsi="Times New Roman"/>
          <w:sz w:val="20"/>
        </w:rPr>
      </w:pPr>
      <w:r w:rsidRPr="008C5C3A">
        <w:rPr>
          <w:rFonts w:ascii="Times New Roman" w:hAnsi="Times New Roman"/>
          <w:sz w:val="20"/>
        </w:rPr>
        <w:t xml:space="preserve">        </w:t>
      </w:r>
      <w:r w:rsidR="0037166E">
        <w:rPr>
          <w:rFonts w:ascii="Times New Roman" w:hAnsi="Times New Roman"/>
          <w:sz w:val="20"/>
        </w:rPr>
        <w:t>3</w:t>
      </w:r>
      <w:r w:rsidRPr="008C5C3A">
        <w:rPr>
          <w:rFonts w:ascii="Times New Roman" w:hAnsi="Times New Roman"/>
          <w:sz w:val="20"/>
        </w:rPr>
        <w:t xml:space="preserve"> in-class pop quizzes</w:t>
      </w:r>
      <w:r w:rsidRPr="008C5C3A">
        <w:rPr>
          <w:rFonts w:ascii="Times New Roman" w:hAnsi="Times New Roman"/>
          <w:sz w:val="20"/>
        </w:rPr>
        <w:tab/>
      </w:r>
      <w:r w:rsidRPr="008C5C3A">
        <w:rPr>
          <w:rFonts w:ascii="Times New Roman" w:hAnsi="Times New Roman"/>
          <w:sz w:val="20"/>
        </w:rPr>
        <w:tab/>
      </w:r>
      <w:r w:rsidRPr="008C5C3A">
        <w:rPr>
          <w:rFonts w:ascii="Times New Roman" w:hAnsi="Times New Roman"/>
          <w:sz w:val="20"/>
        </w:rPr>
        <w:tab/>
      </w:r>
      <w:r w:rsidR="0037166E">
        <w:rPr>
          <w:rFonts w:ascii="Times New Roman" w:hAnsi="Times New Roman"/>
          <w:sz w:val="20"/>
        </w:rPr>
        <w:t>15</w:t>
      </w:r>
      <w:r w:rsidRPr="008C5C3A">
        <w:rPr>
          <w:rFonts w:ascii="Times New Roman" w:hAnsi="Times New Roman"/>
          <w:sz w:val="20"/>
        </w:rPr>
        <w:t>%</w:t>
      </w:r>
    </w:p>
    <w:p w:rsidR="0027577D" w:rsidRPr="008C5C3A" w:rsidRDefault="0027577D">
      <w:pPr>
        <w:spacing w:line="300" w:lineRule="exact"/>
        <w:rPr>
          <w:rFonts w:ascii="Times New Roman" w:hAnsi="Times New Roman"/>
          <w:sz w:val="20"/>
        </w:rPr>
      </w:pPr>
    </w:p>
    <w:p w:rsidR="0027577D" w:rsidRPr="008C5C3A" w:rsidRDefault="0027577D">
      <w:pPr>
        <w:spacing w:line="300" w:lineRule="exact"/>
        <w:rPr>
          <w:rFonts w:ascii="Times New Roman" w:hAnsi="Times New Roman"/>
          <w:sz w:val="20"/>
        </w:rPr>
      </w:pPr>
      <w:r w:rsidRPr="008C5C3A">
        <w:rPr>
          <w:rFonts w:ascii="Times New Roman" w:hAnsi="Times New Roman"/>
          <w:sz w:val="20"/>
        </w:rPr>
        <w:br w:type="page"/>
      </w:r>
      <w:r w:rsidRPr="008C5C3A">
        <w:rPr>
          <w:rFonts w:ascii="Times New Roman" w:hAnsi="Times New Roman"/>
          <w:b/>
          <w:smallCaps/>
          <w:sz w:val="20"/>
        </w:rPr>
        <w:lastRenderedPageBreak/>
        <w:t>Course Structure</w:t>
      </w:r>
    </w:p>
    <w:p w:rsidR="0027577D" w:rsidRPr="008C5C3A" w:rsidRDefault="0027577D">
      <w:pPr>
        <w:spacing w:line="300" w:lineRule="exact"/>
        <w:rPr>
          <w:rFonts w:ascii="Times New Roman" w:hAnsi="Times New Roman"/>
          <w:sz w:val="20"/>
        </w:rPr>
      </w:pPr>
      <w:r w:rsidRPr="008C5C3A">
        <w:rPr>
          <w:rFonts w:ascii="Times New Roman" w:hAnsi="Times New Roman"/>
          <w:sz w:val="20"/>
        </w:rPr>
        <w:t>The course meets twice a week.  Classes will involve a lecture, during which you will be expected to take your own notes. There will also be a discussion of the readings required for that class.  It is critical that you complete the required readings</w:t>
      </w:r>
      <w:r w:rsidR="00FE0888" w:rsidRPr="008C5C3A">
        <w:rPr>
          <w:rFonts w:ascii="Times New Roman" w:hAnsi="Times New Roman"/>
          <w:sz w:val="20"/>
        </w:rPr>
        <w:t xml:space="preserve"> and bring copies of them to class</w:t>
      </w:r>
      <w:r w:rsidRPr="008C5C3A">
        <w:rPr>
          <w:rFonts w:ascii="Times New Roman" w:hAnsi="Times New Roman"/>
          <w:sz w:val="20"/>
        </w:rPr>
        <w:t xml:space="preserve">. You are also required to complete </w:t>
      </w:r>
      <w:r w:rsidR="005D7C6B">
        <w:rPr>
          <w:rFonts w:ascii="Times New Roman" w:hAnsi="Times New Roman"/>
          <w:sz w:val="20"/>
        </w:rPr>
        <w:t xml:space="preserve">one </w:t>
      </w:r>
      <w:r w:rsidR="001D4CE8">
        <w:rPr>
          <w:rFonts w:ascii="Times New Roman" w:hAnsi="Times New Roman"/>
          <w:sz w:val="20"/>
        </w:rPr>
        <w:t>7-8</w:t>
      </w:r>
      <w:r w:rsidR="005D7C6B">
        <w:rPr>
          <w:rFonts w:ascii="Times New Roman" w:hAnsi="Times New Roman"/>
          <w:sz w:val="20"/>
        </w:rPr>
        <w:t xml:space="preserve"> page research paper</w:t>
      </w:r>
      <w:r w:rsidR="00262116">
        <w:rPr>
          <w:rFonts w:ascii="Times New Roman" w:hAnsi="Times New Roman"/>
          <w:sz w:val="20"/>
        </w:rPr>
        <w:t xml:space="preserve"> (due on </w:t>
      </w:r>
      <w:r w:rsidR="008B2374">
        <w:rPr>
          <w:rFonts w:ascii="Times New Roman" w:hAnsi="Times New Roman"/>
          <w:b/>
          <w:sz w:val="20"/>
          <w:u w:val="single"/>
        </w:rPr>
        <w:t>19</w:t>
      </w:r>
      <w:r w:rsidR="00262116" w:rsidRPr="00262116">
        <w:rPr>
          <w:rFonts w:ascii="Times New Roman" w:hAnsi="Times New Roman"/>
          <w:b/>
          <w:sz w:val="20"/>
          <w:u w:val="single"/>
        </w:rPr>
        <w:t xml:space="preserve"> October</w:t>
      </w:r>
      <w:r w:rsidR="00262116">
        <w:rPr>
          <w:rFonts w:ascii="Times New Roman" w:hAnsi="Times New Roman"/>
          <w:sz w:val="20"/>
        </w:rPr>
        <w:t>)</w:t>
      </w:r>
      <w:r w:rsidRPr="008C5C3A">
        <w:rPr>
          <w:rFonts w:ascii="Times New Roman" w:hAnsi="Times New Roman"/>
          <w:sz w:val="20"/>
        </w:rPr>
        <w:t xml:space="preserve">.  There will be </w:t>
      </w:r>
      <w:r w:rsidR="006036D4" w:rsidRPr="008C5C3A">
        <w:rPr>
          <w:rFonts w:ascii="Times New Roman" w:hAnsi="Times New Roman"/>
          <w:sz w:val="20"/>
        </w:rPr>
        <w:t>pop</w:t>
      </w:r>
      <w:r w:rsidRPr="008C5C3A">
        <w:rPr>
          <w:rFonts w:ascii="Times New Roman" w:hAnsi="Times New Roman"/>
          <w:sz w:val="20"/>
        </w:rPr>
        <w:t>-class quizzes</w:t>
      </w:r>
      <w:r w:rsidR="006036D4" w:rsidRPr="008C5C3A">
        <w:rPr>
          <w:rFonts w:ascii="Times New Roman" w:hAnsi="Times New Roman"/>
          <w:sz w:val="20"/>
        </w:rPr>
        <w:t>, a mid-term</w:t>
      </w:r>
      <w:r w:rsidRPr="008C5C3A">
        <w:rPr>
          <w:rFonts w:ascii="Times New Roman" w:hAnsi="Times New Roman"/>
          <w:sz w:val="20"/>
        </w:rPr>
        <w:t xml:space="preserve"> and a final exam.</w:t>
      </w:r>
    </w:p>
    <w:p w:rsidR="0027577D" w:rsidRPr="008C5C3A" w:rsidRDefault="0027577D">
      <w:pPr>
        <w:spacing w:line="300" w:lineRule="exact"/>
        <w:rPr>
          <w:rFonts w:ascii="Times New Roman" w:hAnsi="Times New Roman"/>
          <w:smallCaps/>
          <w:sz w:val="20"/>
        </w:rPr>
      </w:pPr>
    </w:p>
    <w:p w:rsidR="0027577D" w:rsidRPr="008C5C3A" w:rsidRDefault="0027577D">
      <w:pPr>
        <w:spacing w:line="300" w:lineRule="exact"/>
        <w:rPr>
          <w:rFonts w:ascii="Times New Roman" w:hAnsi="Times New Roman"/>
          <w:b/>
          <w:smallCaps/>
          <w:sz w:val="20"/>
        </w:rPr>
      </w:pPr>
      <w:r w:rsidRPr="008C5C3A">
        <w:rPr>
          <w:rFonts w:ascii="Times New Roman" w:hAnsi="Times New Roman"/>
          <w:b/>
          <w:smallCaps/>
          <w:sz w:val="20"/>
        </w:rPr>
        <w:t>Attendance Policy</w:t>
      </w:r>
    </w:p>
    <w:p w:rsidR="0027577D" w:rsidRPr="008C5C3A" w:rsidRDefault="0027577D">
      <w:pPr>
        <w:spacing w:line="300" w:lineRule="exact"/>
        <w:rPr>
          <w:rFonts w:ascii="Times New Roman" w:hAnsi="Times New Roman"/>
          <w:sz w:val="20"/>
        </w:rPr>
      </w:pPr>
      <w:r w:rsidRPr="008C5C3A">
        <w:rPr>
          <w:rFonts w:ascii="Times New Roman" w:hAnsi="Times New Roman"/>
          <w:sz w:val="20"/>
        </w:rPr>
        <w:t>Consistent with</w:t>
      </w:r>
      <w:r w:rsidR="007B467B" w:rsidRPr="008C5C3A">
        <w:rPr>
          <w:rFonts w:ascii="Times New Roman" w:hAnsi="Times New Roman"/>
          <w:sz w:val="20"/>
        </w:rPr>
        <w:t xml:space="preserve"> </w:t>
      </w:r>
      <w:smartTag w:uri="urn:schemas-microsoft-com:office:smarttags" w:element="place">
        <w:smartTag w:uri="urn:schemas-microsoft-com:office:smarttags" w:element="PlaceName">
          <w:r w:rsidR="007B467B" w:rsidRPr="008C5C3A">
            <w:rPr>
              <w:rFonts w:ascii="Times New Roman" w:hAnsi="Times New Roman"/>
              <w:sz w:val="20"/>
            </w:rPr>
            <w:t>DePaul</w:t>
          </w:r>
        </w:smartTag>
        <w:r w:rsidRPr="008C5C3A">
          <w:rPr>
            <w:rFonts w:ascii="Times New Roman" w:hAnsi="Times New Roman"/>
            <w:sz w:val="20"/>
          </w:rPr>
          <w:t xml:space="preserve"> </w:t>
        </w:r>
        <w:smartTag w:uri="urn:schemas-microsoft-com:office:smarttags" w:element="PlaceType">
          <w:r w:rsidRPr="008C5C3A">
            <w:rPr>
              <w:rFonts w:ascii="Times New Roman" w:hAnsi="Times New Roman"/>
              <w:sz w:val="20"/>
            </w:rPr>
            <w:t>University</w:t>
          </w:r>
        </w:smartTag>
      </w:smartTag>
      <w:r w:rsidRPr="008C5C3A">
        <w:rPr>
          <w:rFonts w:ascii="Times New Roman" w:hAnsi="Times New Roman"/>
          <w:sz w:val="20"/>
        </w:rPr>
        <w:t xml:space="preserve"> policy, you are expected to attend class meetings.  Through attendance checks and my knowledge of your participation, absences will be noted.  Unless absence is explained on medical or compassionate grounds (documentation is required), absence from more than 3 classes is grounds for a grade adjustment.</w:t>
      </w:r>
    </w:p>
    <w:p w:rsidR="00597E1A" w:rsidRPr="008C5C3A" w:rsidRDefault="00597E1A">
      <w:pPr>
        <w:spacing w:line="300" w:lineRule="exact"/>
        <w:rPr>
          <w:rFonts w:ascii="Times New Roman" w:hAnsi="Times New Roman"/>
          <w:sz w:val="20"/>
        </w:rPr>
      </w:pPr>
    </w:p>
    <w:p w:rsidR="00597E1A" w:rsidRPr="008C5C3A" w:rsidRDefault="00597E1A" w:rsidP="00597E1A">
      <w:pPr>
        <w:spacing w:line="300" w:lineRule="exact"/>
        <w:rPr>
          <w:rFonts w:ascii="Times New Roman" w:hAnsi="Times New Roman"/>
          <w:b/>
          <w:smallCaps/>
          <w:sz w:val="20"/>
        </w:rPr>
      </w:pPr>
      <w:r w:rsidRPr="008C5C3A">
        <w:rPr>
          <w:rFonts w:ascii="Times New Roman" w:hAnsi="Times New Roman"/>
          <w:b/>
          <w:smallCaps/>
          <w:sz w:val="20"/>
        </w:rPr>
        <w:t>In Class Pop Quizzes</w:t>
      </w:r>
    </w:p>
    <w:p w:rsidR="0027577D" w:rsidRPr="008C5C3A" w:rsidRDefault="00BF0670">
      <w:pPr>
        <w:spacing w:line="300" w:lineRule="exact"/>
        <w:rPr>
          <w:rFonts w:ascii="Times New Roman" w:hAnsi="Times New Roman"/>
          <w:sz w:val="20"/>
        </w:rPr>
      </w:pPr>
      <w:r w:rsidRPr="008C5C3A">
        <w:rPr>
          <w:rFonts w:ascii="Times New Roman" w:hAnsi="Times New Roman"/>
          <w:sz w:val="20"/>
        </w:rPr>
        <w:t xml:space="preserve">During the quarter there will be </w:t>
      </w:r>
      <w:r w:rsidR="0037166E">
        <w:rPr>
          <w:rFonts w:ascii="Times New Roman" w:hAnsi="Times New Roman"/>
          <w:sz w:val="20"/>
        </w:rPr>
        <w:t>four</w:t>
      </w:r>
      <w:r w:rsidRPr="008C5C3A">
        <w:rPr>
          <w:rFonts w:ascii="Times New Roman" w:hAnsi="Times New Roman"/>
          <w:sz w:val="20"/>
        </w:rPr>
        <w:t xml:space="preserve"> pop quizzes. Your lowest score will be erased and your </w:t>
      </w:r>
      <w:r w:rsidR="0037166E">
        <w:rPr>
          <w:rFonts w:ascii="Times New Roman" w:hAnsi="Times New Roman"/>
          <w:sz w:val="20"/>
        </w:rPr>
        <w:t>three</w:t>
      </w:r>
      <w:r w:rsidR="00B96772" w:rsidRPr="008C5C3A">
        <w:rPr>
          <w:rFonts w:ascii="Times New Roman" w:hAnsi="Times New Roman"/>
          <w:sz w:val="20"/>
        </w:rPr>
        <w:t xml:space="preserve"> </w:t>
      </w:r>
      <w:r w:rsidRPr="008C5C3A">
        <w:rPr>
          <w:rFonts w:ascii="Times New Roman" w:hAnsi="Times New Roman"/>
          <w:sz w:val="20"/>
        </w:rPr>
        <w:t>best scores will count towards</w:t>
      </w:r>
      <w:r w:rsidR="008C5C3A" w:rsidRPr="008C5C3A">
        <w:rPr>
          <w:rFonts w:ascii="Times New Roman" w:hAnsi="Times New Roman"/>
          <w:sz w:val="20"/>
        </w:rPr>
        <w:t xml:space="preserve"> </w:t>
      </w:r>
      <w:r w:rsidR="0037166E">
        <w:rPr>
          <w:rFonts w:ascii="Times New Roman" w:hAnsi="Times New Roman"/>
          <w:sz w:val="20"/>
        </w:rPr>
        <w:t>15</w:t>
      </w:r>
      <w:r w:rsidRPr="008C5C3A">
        <w:rPr>
          <w:rFonts w:ascii="Times New Roman" w:hAnsi="Times New Roman"/>
          <w:sz w:val="20"/>
        </w:rPr>
        <w:t>% of your final grade. Each quiz will be based on the required reading for that day’s class. Come prepared to take an in-class pop quiz each class – the pop quiz schedule will not be announced!</w:t>
      </w:r>
    </w:p>
    <w:p w:rsidR="00291C0D" w:rsidRPr="008C5C3A" w:rsidRDefault="00291C0D">
      <w:pPr>
        <w:spacing w:line="300" w:lineRule="exact"/>
        <w:rPr>
          <w:rFonts w:ascii="Times New Roman" w:hAnsi="Times New Roman"/>
          <w:b/>
          <w:smallCaps/>
          <w:sz w:val="20"/>
        </w:rPr>
      </w:pPr>
    </w:p>
    <w:p w:rsidR="001D4CE8" w:rsidRPr="001D4CE8" w:rsidRDefault="00E45A7E" w:rsidP="001D4CE8">
      <w:pPr>
        <w:spacing w:line="300" w:lineRule="exact"/>
        <w:rPr>
          <w:rFonts w:ascii="Times New Roman" w:hAnsi="Times New Roman"/>
          <w:sz w:val="20"/>
        </w:rPr>
      </w:pPr>
      <w:r w:rsidRPr="008C5C3A">
        <w:rPr>
          <w:rFonts w:ascii="Times New Roman" w:hAnsi="Times New Roman"/>
          <w:b/>
          <w:bCs/>
          <w:smallCaps/>
          <w:sz w:val="20"/>
        </w:rPr>
        <w:t>Learning Outcomes and Writing Expectations</w:t>
      </w:r>
      <w:r w:rsidRPr="008C5C3A">
        <w:rPr>
          <w:rFonts w:ascii="Times New Roman" w:hAnsi="Times New Roman"/>
          <w:sz w:val="20"/>
        </w:rPr>
        <w:br/>
      </w:r>
      <w:proofErr w:type="gramStart"/>
      <w:r w:rsidRPr="008C5C3A">
        <w:rPr>
          <w:rFonts w:ascii="Times New Roman" w:hAnsi="Times New Roman"/>
          <w:sz w:val="20"/>
        </w:rPr>
        <w:t>Every</w:t>
      </w:r>
      <w:proofErr w:type="gramEnd"/>
      <w:r w:rsidRPr="008C5C3A">
        <w:rPr>
          <w:rFonts w:ascii="Times New Roman" w:hAnsi="Times New Roman"/>
          <w:sz w:val="20"/>
        </w:rPr>
        <w:t xml:space="preserve"> course at DePaul must meet standards outlined by the Liberal Studies Council. A </w:t>
      </w:r>
      <w:r w:rsidR="001D4CE8">
        <w:rPr>
          <w:rFonts w:ascii="Times New Roman" w:hAnsi="Times New Roman"/>
          <w:sz w:val="20"/>
        </w:rPr>
        <w:t>Social, Cultural and Behavioral Inquiry (SCBI</w:t>
      </w:r>
      <w:r w:rsidRPr="008C5C3A">
        <w:rPr>
          <w:rFonts w:ascii="Times New Roman" w:hAnsi="Times New Roman"/>
          <w:sz w:val="20"/>
        </w:rPr>
        <w:t>) learning domain</w:t>
      </w:r>
      <w:r w:rsidR="001D4CE8">
        <w:rPr>
          <w:rFonts w:ascii="Times New Roman" w:hAnsi="Times New Roman"/>
          <w:sz w:val="20"/>
        </w:rPr>
        <w:t xml:space="preserve"> course </w:t>
      </w:r>
      <w:r w:rsidR="001D4CE8" w:rsidRPr="001D4CE8">
        <w:rPr>
          <w:rFonts w:ascii="Times New Roman" w:hAnsi="Times New Roman"/>
          <w:sz w:val="20"/>
        </w:rPr>
        <w:t>focus</w:t>
      </w:r>
      <w:r w:rsidR="001D4CE8">
        <w:rPr>
          <w:rFonts w:ascii="Times New Roman" w:hAnsi="Times New Roman"/>
          <w:sz w:val="20"/>
        </w:rPr>
        <w:t>es</w:t>
      </w:r>
      <w:r w:rsidR="001D4CE8" w:rsidRPr="001D4CE8">
        <w:rPr>
          <w:rFonts w:ascii="Times New Roman" w:hAnsi="Times New Roman"/>
          <w:sz w:val="20"/>
        </w:rPr>
        <w:t xml:space="preserve"> on the mutual impact of society and culture on individuals, and of individuals on society and culture. Particular attention is given to human relationships and behavior as they are influenced by social, economic and political institutions, spatial and geographical factors, and the events and social and cultural forces at play in the contemporary world. The domain emphasizes the pursuit of knowledge through the development of theory and empirical investigation of the contemporary world. Courses in the domain explore such particular issues as poverty and economic opportunity, the environment, nationalism, racism, individual alienation, gender differences, and the bases of conflict and consensus in complex, urban societies and in global relations.</w:t>
      </w:r>
      <w:r w:rsidR="001D4CE8">
        <w:rPr>
          <w:rFonts w:ascii="Times New Roman" w:hAnsi="Times New Roman"/>
          <w:sz w:val="20"/>
        </w:rPr>
        <w:t xml:space="preserve"> </w:t>
      </w:r>
      <w:r w:rsidR="001D4CE8" w:rsidRPr="001D4CE8">
        <w:rPr>
          <w:rFonts w:ascii="Times New Roman" w:hAnsi="Times New Roman"/>
          <w:sz w:val="20"/>
        </w:rPr>
        <w:t>​Students will be able to:</w:t>
      </w:r>
    </w:p>
    <w:p w:rsidR="001D4CE8" w:rsidRPr="001D4CE8" w:rsidRDefault="001D4CE8" w:rsidP="001D4CE8">
      <w:pPr>
        <w:pStyle w:val="ListParagraph"/>
        <w:numPr>
          <w:ilvl w:val="0"/>
          <w:numId w:val="26"/>
        </w:numPr>
        <w:spacing w:line="300" w:lineRule="exact"/>
        <w:rPr>
          <w:rFonts w:ascii="Times New Roman" w:hAnsi="Times New Roman"/>
          <w:sz w:val="20"/>
        </w:rPr>
      </w:pPr>
      <w:r w:rsidRPr="001D4CE8">
        <w:rPr>
          <w:rFonts w:ascii="Times New Roman" w:hAnsi="Times New Roman"/>
          <w:sz w:val="20"/>
        </w:rPr>
        <w:t>Analyze and reflect upon arguments about the contemporary world using relevant theory, methods, and/or empirical evidence.</w:t>
      </w:r>
    </w:p>
    <w:p w:rsidR="001D4CE8" w:rsidRPr="001D4CE8" w:rsidRDefault="001D4CE8" w:rsidP="001D4CE8">
      <w:pPr>
        <w:pStyle w:val="ListParagraph"/>
        <w:numPr>
          <w:ilvl w:val="0"/>
          <w:numId w:val="26"/>
        </w:numPr>
        <w:spacing w:line="300" w:lineRule="exact"/>
        <w:rPr>
          <w:rFonts w:ascii="Times New Roman" w:hAnsi="Times New Roman"/>
          <w:sz w:val="20"/>
        </w:rPr>
      </w:pPr>
      <w:r w:rsidRPr="001D4CE8">
        <w:rPr>
          <w:rFonts w:ascii="Times New Roman" w:hAnsi="Times New Roman"/>
          <w:sz w:val="20"/>
        </w:rPr>
        <w:t>Analyze interdependent relationships between contemporary society and individuals.</w:t>
      </w:r>
    </w:p>
    <w:p w:rsidR="00E45A7E" w:rsidRDefault="00E45A7E" w:rsidP="001D4CE8">
      <w:pPr>
        <w:overflowPunct/>
        <w:autoSpaceDE/>
        <w:autoSpaceDN/>
        <w:adjustRightInd/>
        <w:spacing w:line="300" w:lineRule="exact"/>
        <w:textAlignment w:val="auto"/>
        <w:rPr>
          <w:rFonts w:ascii="Times New Roman" w:hAnsi="Times New Roman"/>
          <w:sz w:val="20"/>
        </w:rPr>
      </w:pPr>
    </w:p>
    <w:p w:rsidR="00E45A7E" w:rsidRPr="008C5C3A" w:rsidRDefault="00E45A7E" w:rsidP="00E45A7E">
      <w:pPr>
        <w:overflowPunct/>
        <w:autoSpaceDE/>
        <w:autoSpaceDN/>
        <w:adjustRightInd/>
        <w:textAlignment w:val="auto"/>
        <w:rPr>
          <w:rFonts w:ascii="Times New Roman" w:hAnsi="Times New Roman"/>
          <w:b/>
          <w:sz w:val="20"/>
        </w:rPr>
      </w:pPr>
      <w:r w:rsidRPr="008C5C3A">
        <w:rPr>
          <w:rFonts w:ascii="Times New Roman" w:hAnsi="Times New Roman"/>
          <w:b/>
          <w:sz w:val="20"/>
        </w:rPr>
        <w:t xml:space="preserve">DEPARTMENT </w:t>
      </w:r>
      <w:r w:rsidR="00730560" w:rsidRPr="008C5C3A">
        <w:rPr>
          <w:rFonts w:ascii="Times New Roman" w:hAnsi="Times New Roman"/>
          <w:b/>
          <w:sz w:val="20"/>
        </w:rPr>
        <w:t>OF GEOGRAP</w:t>
      </w:r>
      <w:r w:rsidR="001D4CE8">
        <w:rPr>
          <w:rFonts w:ascii="Times New Roman" w:hAnsi="Times New Roman"/>
          <w:b/>
          <w:sz w:val="20"/>
        </w:rPr>
        <w:t>H</w:t>
      </w:r>
      <w:r w:rsidR="00730560" w:rsidRPr="008C5C3A">
        <w:rPr>
          <w:rFonts w:ascii="Times New Roman" w:hAnsi="Times New Roman"/>
          <w:b/>
          <w:sz w:val="20"/>
        </w:rPr>
        <w:t xml:space="preserve">Y </w:t>
      </w:r>
      <w:r w:rsidRPr="008C5C3A">
        <w:rPr>
          <w:rFonts w:ascii="Times New Roman" w:hAnsi="Times New Roman"/>
          <w:b/>
          <w:sz w:val="20"/>
        </w:rPr>
        <w:t>LEARNING GOALS</w:t>
      </w:r>
    </w:p>
    <w:p w:rsidR="00E45A7E" w:rsidRPr="008C5C3A" w:rsidRDefault="00E45A7E" w:rsidP="00E45A7E">
      <w:pPr>
        <w:overflowPunct/>
        <w:autoSpaceDE/>
        <w:autoSpaceDN/>
        <w:adjustRightInd/>
        <w:textAlignment w:val="auto"/>
        <w:rPr>
          <w:rFonts w:ascii="Times New Roman" w:hAnsi="Times New Roman"/>
          <w:sz w:val="20"/>
        </w:rPr>
      </w:pPr>
      <w:r w:rsidRPr="008C5C3A">
        <w:rPr>
          <w:rFonts w:ascii="Times New Roman" w:hAnsi="Times New Roman"/>
          <w:sz w:val="20"/>
        </w:rPr>
        <w:t>Courses in the Department of Geography teach students</w:t>
      </w:r>
      <w:r w:rsidR="005D7C6B">
        <w:rPr>
          <w:rFonts w:ascii="Times New Roman" w:hAnsi="Times New Roman"/>
          <w:sz w:val="20"/>
        </w:rPr>
        <w:t xml:space="preserve"> to</w:t>
      </w:r>
      <w:r w:rsidRPr="008C5C3A">
        <w:rPr>
          <w:rFonts w:ascii="Times New Roman" w:hAnsi="Times New Roman"/>
          <w:sz w:val="20"/>
        </w:rPr>
        <w:t xml:space="preserve">: </w:t>
      </w:r>
    </w:p>
    <w:p w:rsidR="00E45A7E" w:rsidRPr="008C5C3A" w:rsidRDefault="00E45A7E" w:rsidP="00E45A7E">
      <w:pPr>
        <w:overflowPunct/>
        <w:autoSpaceDE/>
        <w:autoSpaceDN/>
        <w:adjustRightInd/>
        <w:textAlignment w:val="auto"/>
        <w:rPr>
          <w:rFonts w:ascii="Times New Roman" w:hAnsi="Times New Roman"/>
          <w:sz w:val="20"/>
        </w:rPr>
      </w:pPr>
    </w:p>
    <w:p w:rsidR="008C5C3A" w:rsidRPr="008C5C3A" w:rsidRDefault="008C5C3A" w:rsidP="008C5C3A">
      <w:pPr>
        <w:spacing w:before="20"/>
        <w:rPr>
          <w:rFonts w:ascii="Times New Roman" w:hAnsi="Times New Roman"/>
          <w:sz w:val="20"/>
        </w:rPr>
      </w:pPr>
      <w:r w:rsidRPr="008C5C3A">
        <w:rPr>
          <w:rFonts w:ascii="Times New Roman" w:hAnsi="Times New Roman"/>
          <w:sz w:val="20"/>
        </w:rPr>
        <w:t xml:space="preserve">1.  Understand spatial patterns and processes of modification of the Earth’s physical and cultural landscapes </w:t>
      </w:r>
    </w:p>
    <w:p w:rsidR="008C5C3A" w:rsidRPr="008C5C3A" w:rsidRDefault="008C5C3A" w:rsidP="008C5C3A">
      <w:pPr>
        <w:spacing w:before="20"/>
        <w:ind w:left="540"/>
        <w:rPr>
          <w:rFonts w:ascii="Times New Roman" w:hAnsi="Times New Roman"/>
          <w:sz w:val="20"/>
        </w:rPr>
      </w:pPr>
      <w:r w:rsidRPr="008C5C3A">
        <w:rPr>
          <w:rFonts w:ascii="Times New Roman" w:hAnsi="Times New Roman"/>
          <w:sz w:val="20"/>
        </w:rPr>
        <w:t xml:space="preserve">(a) </w:t>
      </w:r>
      <w:proofErr w:type="gramStart"/>
      <w:r w:rsidRPr="008C5C3A">
        <w:rPr>
          <w:rFonts w:ascii="Times New Roman" w:hAnsi="Times New Roman"/>
          <w:sz w:val="20"/>
        </w:rPr>
        <w:t>as</w:t>
      </w:r>
      <w:proofErr w:type="gramEnd"/>
      <w:r w:rsidRPr="008C5C3A">
        <w:rPr>
          <w:rFonts w:ascii="Times New Roman" w:hAnsi="Times New Roman"/>
          <w:sz w:val="20"/>
        </w:rPr>
        <w:t xml:space="preserve"> social constructions, </w:t>
      </w:r>
    </w:p>
    <w:p w:rsidR="008C5C3A" w:rsidRPr="008C5C3A" w:rsidRDefault="008C5C3A" w:rsidP="008C5C3A">
      <w:pPr>
        <w:spacing w:before="20"/>
        <w:ind w:left="540"/>
        <w:rPr>
          <w:rFonts w:ascii="Times New Roman" w:hAnsi="Times New Roman"/>
          <w:sz w:val="20"/>
        </w:rPr>
      </w:pPr>
      <w:r w:rsidRPr="008C5C3A">
        <w:rPr>
          <w:rFonts w:ascii="Times New Roman" w:hAnsi="Times New Roman"/>
          <w:sz w:val="20"/>
        </w:rPr>
        <w:t xml:space="preserve">(b) </w:t>
      </w:r>
      <w:proofErr w:type="gramStart"/>
      <w:r w:rsidRPr="008C5C3A">
        <w:rPr>
          <w:rFonts w:ascii="Times New Roman" w:hAnsi="Times New Roman"/>
          <w:sz w:val="20"/>
        </w:rPr>
        <w:t>as</w:t>
      </w:r>
      <w:proofErr w:type="gramEnd"/>
      <w:r w:rsidRPr="008C5C3A">
        <w:rPr>
          <w:rFonts w:ascii="Times New Roman" w:hAnsi="Times New Roman"/>
          <w:sz w:val="20"/>
        </w:rPr>
        <w:t xml:space="preserve"> systems that link the Earth with human society in interdependent, dialectical relationships, and </w:t>
      </w:r>
    </w:p>
    <w:p w:rsidR="008C5C3A" w:rsidRPr="008C5C3A" w:rsidRDefault="008C5C3A" w:rsidP="008C5C3A">
      <w:pPr>
        <w:spacing w:before="20"/>
        <w:ind w:left="540"/>
        <w:rPr>
          <w:rFonts w:ascii="Times New Roman" w:hAnsi="Times New Roman"/>
          <w:sz w:val="20"/>
        </w:rPr>
      </w:pPr>
      <w:r w:rsidRPr="008C5C3A">
        <w:rPr>
          <w:rFonts w:ascii="Times New Roman" w:hAnsi="Times New Roman"/>
          <w:sz w:val="20"/>
        </w:rPr>
        <w:t xml:space="preserve">(c) </w:t>
      </w:r>
      <w:proofErr w:type="gramStart"/>
      <w:r w:rsidRPr="008C5C3A">
        <w:rPr>
          <w:rFonts w:ascii="Times New Roman" w:hAnsi="Times New Roman"/>
          <w:sz w:val="20"/>
        </w:rPr>
        <w:t>through</w:t>
      </w:r>
      <w:proofErr w:type="gramEnd"/>
      <w:r w:rsidRPr="008C5C3A">
        <w:rPr>
          <w:rFonts w:ascii="Times New Roman" w:hAnsi="Times New Roman"/>
          <w:sz w:val="20"/>
        </w:rPr>
        <w:t xml:space="preserve"> mapping and visualization:</w:t>
      </w:r>
    </w:p>
    <w:p w:rsidR="008C5C3A" w:rsidRPr="008C5C3A" w:rsidRDefault="008C5C3A" w:rsidP="008C5C3A">
      <w:pPr>
        <w:spacing w:line="260" w:lineRule="auto"/>
        <w:rPr>
          <w:rFonts w:ascii="Times New Roman" w:hAnsi="Times New Roman"/>
          <w:sz w:val="20"/>
        </w:rPr>
      </w:pPr>
    </w:p>
    <w:p w:rsidR="008C5C3A" w:rsidRPr="008C5C3A" w:rsidRDefault="008C5C3A" w:rsidP="008C5C3A">
      <w:pPr>
        <w:spacing w:line="260" w:lineRule="auto"/>
        <w:rPr>
          <w:rFonts w:ascii="Times New Roman" w:hAnsi="Times New Roman"/>
          <w:sz w:val="20"/>
        </w:rPr>
      </w:pPr>
      <w:r w:rsidRPr="008C5C3A">
        <w:rPr>
          <w:rFonts w:ascii="Times New Roman" w:hAnsi="Times New Roman"/>
          <w:sz w:val="20"/>
        </w:rPr>
        <w:t>2.  Understand the concept of scale as a spatial phenomenon that ties the local, the regional, the national, the transnational, and the global in a system of interaction.</w:t>
      </w:r>
    </w:p>
    <w:p w:rsidR="008C5C3A" w:rsidRPr="008C5C3A" w:rsidRDefault="008C5C3A" w:rsidP="008C5C3A">
      <w:pPr>
        <w:spacing w:line="260" w:lineRule="auto"/>
        <w:rPr>
          <w:rFonts w:ascii="Times New Roman" w:hAnsi="Times New Roman"/>
          <w:sz w:val="20"/>
        </w:rPr>
      </w:pPr>
    </w:p>
    <w:p w:rsidR="008C5C3A" w:rsidRPr="008C5C3A" w:rsidRDefault="008C5C3A" w:rsidP="008C5C3A">
      <w:pPr>
        <w:spacing w:line="260" w:lineRule="auto"/>
        <w:rPr>
          <w:rFonts w:ascii="Times New Roman" w:hAnsi="Times New Roman"/>
          <w:sz w:val="20"/>
        </w:rPr>
      </w:pPr>
      <w:r w:rsidRPr="008C5C3A">
        <w:rPr>
          <w:rFonts w:ascii="Times New Roman" w:hAnsi="Times New Roman"/>
          <w:sz w:val="20"/>
        </w:rPr>
        <w:t>3.  Understand the phenomenology of the discipline of Geography—most importantly, “space”, "place", "landscape," "region," and "location".</w:t>
      </w:r>
    </w:p>
    <w:p w:rsidR="008C5C3A" w:rsidRPr="008C5C3A" w:rsidRDefault="008C5C3A" w:rsidP="008C5C3A">
      <w:pPr>
        <w:spacing w:line="260" w:lineRule="auto"/>
        <w:rPr>
          <w:rFonts w:ascii="Times New Roman" w:hAnsi="Times New Roman"/>
          <w:b/>
          <w:bCs/>
          <w:color w:val="007F00"/>
          <w:sz w:val="20"/>
        </w:rPr>
      </w:pPr>
    </w:p>
    <w:p w:rsidR="008C5C3A" w:rsidRPr="008C5C3A" w:rsidRDefault="008C5C3A" w:rsidP="008C5C3A">
      <w:pPr>
        <w:spacing w:line="260" w:lineRule="auto"/>
        <w:rPr>
          <w:rFonts w:ascii="Times New Roman" w:hAnsi="Times New Roman"/>
          <w:sz w:val="20"/>
        </w:rPr>
      </w:pPr>
      <w:r w:rsidRPr="008C5C3A">
        <w:rPr>
          <w:rFonts w:ascii="Times New Roman" w:hAnsi="Times New Roman"/>
          <w:sz w:val="20"/>
        </w:rPr>
        <w:lastRenderedPageBreak/>
        <w:t>4.  Distinguish that spaces, places, and so on, may have both objective and subjective/symbolic dimensions.</w:t>
      </w:r>
    </w:p>
    <w:p w:rsidR="008C5C3A" w:rsidRPr="008C5C3A" w:rsidRDefault="008C5C3A" w:rsidP="008C5C3A">
      <w:pPr>
        <w:spacing w:line="260" w:lineRule="auto"/>
        <w:rPr>
          <w:rFonts w:ascii="Times New Roman" w:hAnsi="Times New Roman"/>
          <w:b/>
          <w:bCs/>
          <w:color w:val="007F00"/>
          <w:sz w:val="20"/>
        </w:rPr>
      </w:pPr>
    </w:p>
    <w:p w:rsidR="008C5C3A" w:rsidRPr="008C5C3A" w:rsidRDefault="008C5C3A" w:rsidP="008C5C3A">
      <w:pPr>
        <w:spacing w:line="260" w:lineRule="auto"/>
        <w:rPr>
          <w:rFonts w:ascii="Times New Roman" w:hAnsi="Times New Roman"/>
          <w:sz w:val="20"/>
        </w:rPr>
      </w:pPr>
      <w:r w:rsidRPr="008C5C3A">
        <w:rPr>
          <w:rFonts w:ascii="Times New Roman" w:hAnsi="Times New Roman"/>
          <w:sz w:val="20"/>
        </w:rPr>
        <w:t>5.  Develop research and writing competences that would allow you to…</w:t>
      </w:r>
    </w:p>
    <w:p w:rsidR="008C5C3A" w:rsidRPr="008C5C3A" w:rsidRDefault="008C5C3A" w:rsidP="008C5C3A">
      <w:pPr>
        <w:spacing w:line="260" w:lineRule="auto"/>
        <w:ind w:left="540"/>
        <w:rPr>
          <w:rFonts w:ascii="Times New Roman" w:hAnsi="Times New Roman"/>
          <w:sz w:val="20"/>
        </w:rPr>
      </w:pPr>
      <w:r w:rsidRPr="008C5C3A">
        <w:rPr>
          <w:rFonts w:ascii="Times New Roman" w:hAnsi="Times New Roman"/>
          <w:sz w:val="20"/>
        </w:rPr>
        <w:t xml:space="preserve">(a) </w:t>
      </w:r>
      <w:proofErr w:type="gramStart"/>
      <w:r w:rsidRPr="008C5C3A">
        <w:rPr>
          <w:rFonts w:ascii="Times New Roman" w:hAnsi="Times New Roman"/>
          <w:sz w:val="20"/>
        </w:rPr>
        <w:t>formulate</w:t>
      </w:r>
      <w:proofErr w:type="gramEnd"/>
      <w:r w:rsidRPr="008C5C3A">
        <w:rPr>
          <w:rFonts w:ascii="Times New Roman" w:hAnsi="Times New Roman"/>
          <w:sz w:val="20"/>
        </w:rPr>
        <w:t xml:space="preserve"> a cogent research question about the spatial character of a physical, socio-cultural, or environment-societal phenomenon, </w:t>
      </w:r>
    </w:p>
    <w:p w:rsidR="008C5C3A" w:rsidRPr="008C5C3A" w:rsidRDefault="008C5C3A" w:rsidP="008C5C3A">
      <w:pPr>
        <w:spacing w:line="260" w:lineRule="auto"/>
        <w:ind w:left="540"/>
        <w:rPr>
          <w:rFonts w:ascii="Times New Roman" w:hAnsi="Times New Roman"/>
          <w:sz w:val="20"/>
        </w:rPr>
      </w:pPr>
      <w:r w:rsidRPr="008C5C3A">
        <w:rPr>
          <w:rFonts w:ascii="Times New Roman" w:hAnsi="Times New Roman"/>
          <w:sz w:val="20"/>
        </w:rPr>
        <w:t xml:space="preserve">(b) </w:t>
      </w:r>
      <w:proofErr w:type="gramStart"/>
      <w:r w:rsidRPr="008C5C3A">
        <w:rPr>
          <w:rFonts w:ascii="Times New Roman" w:hAnsi="Times New Roman"/>
          <w:sz w:val="20"/>
        </w:rPr>
        <w:t>write</w:t>
      </w:r>
      <w:proofErr w:type="gramEnd"/>
      <w:r w:rsidRPr="008C5C3A">
        <w:rPr>
          <w:rFonts w:ascii="Times New Roman" w:hAnsi="Times New Roman"/>
          <w:sz w:val="20"/>
        </w:rPr>
        <w:t xml:space="preserve"> about it in ways that reflect analytical and critical thinking, and</w:t>
      </w:r>
    </w:p>
    <w:p w:rsidR="008C5C3A" w:rsidRPr="008C5C3A" w:rsidRDefault="008C5C3A" w:rsidP="008C5C3A">
      <w:pPr>
        <w:spacing w:line="260" w:lineRule="auto"/>
        <w:ind w:left="540"/>
        <w:rPr>
          <w:rFonts w:ascii="Times New Roman" w:hAnsi="Times New Roman"/>
          <w:sz w:val="20"/>
        </w:rPr>
      </w:pPr>
      <w:r w:rsidRPr="008C5C3A">
        <w:rPr>
          <w:rFonts w:ascii="Times New Roman" w:hAnsi="Times New Roman"/>
          <w:sz w:val="20"/>
        </w:rPr>
        <w:t xml:space="preserve">(c) </w:t>
      </w:r>
      <w:proofErr w:type="gramStart"/>
      <w:r w:rsidRPr="008C5C3A">
        <w:rPr>
          <w:rFonts w:ascii="Times New Roman" w:hAnsi="Times New Roman"/>
          <w:sz w:val="20"/>
        </w:rPr>
        <w:t>ethical</w:t>
      </w:r>
      <w:proofErr w:type="gramEnd"/>
      <w:r w:rsidRPr="008C5C3A">
        <w:rPr>
          <w:rFonts w:ascii="Times New Roman" w:hAnsi="Times New Roman"/>
          <w:sz w:val="20"/>
        </w:rPr>
        <w:t xml:space="preserve"> concern over social and environmental justice, consistent with the University’s social mission.</w:t>
      </w:r>
    </w:p>
    <w:p w:rsidR="008C5C3A" w:rsidRPr="008C5C3A" w:rsidRDefault="008C5C3A" w:rsidP="008C5C3A">
      <w:pPr>
        <w:spacing w:line="260" w:lineRule="auto"/>
        <w:rPr>
          <w:rFonts w:ascii="Times New Roman" w:hAnsi="Times New Roman"/>
          <w:sz w:val="20"/>
        </w:rPr>
      </w:pPr>
    </w:p>
    <w:p w:rsidR="008C5C3A" w:rsidRPr="008C5C3A" w:rsidRDefault="008C5C3A" w:rsidP="008C5C3A">
      <w:pPr>
        <w:spacing w:line="260" w:lineRule="auto"/>
        <w:rPr>
          <w:rFonts w:ascii="Times New Roman" w:hAnsi="Times New Roman"/>
          <w:sz w:val="20"/>
        </w:rPr>
      </w:pPr>
      <w:r w:rsidRPr="008C5C3A">
        <w:rPr>
          <w:rFonts w:ascii="Times New Roman" w:hAnsi="Times New Roman"/>
          <w:sz w:val="20"/>
        </w:rPr>
        <w:t xml:space="preserve">6.  Engage competently in qualitative and quantitative spatial analysis, and with exercises that are concerned with explaining spatial regularities (for example, the spatial calculus behind the location of retail commerce in </w:t>
      </w:r>
      <w:smartTag w:uri="urn:schemas-microsoft-com:office:smarttags" w:element="place">
        <w:smartTag w:uri="urn:schemas-microsoft-com:office:smarttags" w:element="City">
          <w:r w:rsidRPr="008C5C3A">
            <w:rPr>
              <w:rFonts w:ascii="Times New Roman" w:hAnsi="Times New Roman"/>
              <w:sz w:val="20"/>
            </w:rPr>
            <w:t>Chicago</w:t>
          </w:r>
        </w:smartTag>
      </w:smartTag>
      <w:r w:rsidRPr="008C5C3A">
        <w:rPr>
          <w:rFonts w:ascii="Times New Roman" w:hAnsi="Times New Roman"/>
          <w:sz w:val="20"/>
        </w:rPr>
        <w:t>, or transnational flows of capital).</w:t>
      </w:r>
    </w:p>
    <w:p w:rsidR="008C5C3A" w:rsidRPr="008C5C3A" w:rsidRDefault="008C5C3A" w:rsidP="008C5C3A">
      <w:pPr>
        <w:spacing w:line="260" w:lineRule="auto"/>
        <w:rPr>
          <w:rFonts w:ascii="Times New Roman" w:hAnsi="Times New Roman"/>
          <w:sz w:val="20"/>
        </w:rPr>
      </w:pPr>
    </w:p>
    <w:p w:rsidR="008C5C3A" w:rsidRPr="008C5C3A" w:rsidRDefault="008C5C3A" w:rsidP="008C5C3A">
      <w:pPr>
        <w:spacing w:line="260" w:lineRule="auto"/>
        <w:rPr>
          <w:rFonts w:ascii="Times New Roman" w:hAnsi="Times New Roman"/>
          <w:sz w:val="20"/>
        </w:rPr>
      </w:pPr>
      <w:r w:rsidRPr="008C5C3A">
        <w:rPr>
          <w:rFonts w:ascii="Times New Roman" w:hAnsi="Times New Roman"/>
          <w:sz w:val="20"/>
        </w:rPr>
        <w:t>7.  Learn the basic utility and use competently one or more of the information technologies that are now redefining the logistical limits of spatial analysis:  geographic information systems (GIS) and remote sensing.</w:t>
      </w:r>
    </w:p>
    <w:p w:rsidR="008C5C3A" w:rsidRPr="008C5C3A" w:rsidRDefault="008C5C3A" w:rsidP="008C5C3A">
      <w:pPr>
        <w:spacing w:line="260" w:lineRule="auto"/>
        <w:rPr>
          <w:rFonts w:ascii="Times New Roman" w:hAnsi="Times New Roman"/>
          <w:sz w:val="20"/>
        </w:rPr>
      </w:pPr>
    </w:p>
    <w:p w:rsidR="008C5C3A" w:rsidRPr="008C5C3A" w:rsidRDefault="008C5C3A" w:rsidP="008C5C3A">
      <w:pPr>
        <w:rPr>
          <w:rFonts w:ascii="Times New Roman" w:hAnsi="Times New Roman"/>
          <w:bCs/>
          <w:sz w:val="20"/>
        </w:rPr>
      </w:pPr>
      <w:r w:rsidRPr="008C5C3A">
        <w:rPr>
          <w:rFonts w:ascii="Times New Roman" w:hAnsi="Times New Roman"/>
          <w:bCs/>
          <w:sz w:val="20"/>
        </w:rPr>
        <w:t>8.  Achieve greater general knowledge of the world, its regions, its physical systems, its cultures, and political-territorial divisions.</w:t>
      </w:r>
    </w:p>
    <w:p w:rsidR="008C5C3A" w:rsidRPr="008C5C3A" w:rsidRDefault="008C5C3A" w:rsidP="00E45A7E">
      <w:pPr>
        <w:rPr>
          <w:rFonts w:ascii="Times New Roman" w:hAnsi="Times New Roman"/>
          <w:bCs/>
          <w:sz w:val="20"/>
        </w:rPr>
      </w:pPr>
    </w:p>
    <w:p w:rsidR="00E45A7E" w:rsidRPr="008C5C3A" w:rsidRDefault="00E45A7E" w:rsidP="00E45A7E">
      <w:pPr>
        <w:rPr>
          <w:rFonts w:ascii="Times New Roman" w:hAnsi="Times New Roman"/>
          <w:sz w:val="20"/>
        </w:rPr>
      </w:pPr>
      <w:r w:rsidRPr="008C5C3A">
        <w:rPr>
          <w:rFonts w:ascii="Times New Roman" w:hAnsi="Times New Roman"/>
          <w:bCs/>
          <w:sz w:val="20"/>
        </w:rPr>
        <w:t xml:space="preserve">GEO103: Urbanization is designed to engage </w:t>
      </w:r>
      <w:r w:rsidR="00730560" w:rsidRPr="008C5C3A">
        <w:rPr>
          <w:rFonts w:ascii="Times New Roman" w:hAnsi="Times New Roman"/>
          <w:sz w:val="20"/>
        </w:rPr>
        <w:t>Department of Geography</w:t>
      </w:r>
      <w:r w:rsidR="00730560" w:rsidRPr="008C5C3A">
        <w:rPr>
          <w:rFonts w:ascii="Times New Roman" w:hAnsi="Times New Roman"/>
          <w:bCs/>
          <w:sz w:val="20"/>
        </w:rPr>
        <w:t xml:space="preserve"> </w:t>
      </w:r>
      <w:r w:rsidRPr="008C5C3A">
        <w:rPr>
          <w:rFonts w:ascii="Times New Roman" w:hAnsi="Times New Roman"/>
          <w:bCs/>
          <w:sz w:val="20"/>
        </w:rPr>
        <w:t>learning goals 1</w:t>
      </w:r>
      <w:r w:rsidR="006F7A26">
        <w:rPr>
          <w:rFonts w:ascii="Times New Roman" w:hAnsi="Times New Roman"/>
          <w:bCs/>
          <w:sz w:val="20"/>
        </w:rPr>
        <w:t xml:space="preserve">, 2, 4, </w:t>
      </w:r>
      <w:r w:rsidRPr="008C5C3A">
        <w:rPr>
          <w:rFonts w:ascii="Times New Roman" w:hAnsi="Times New Roman"/>
          <w:bCs/>
          <w:sz w:val="20"/>
        </w:rPr>
        <w:t>5</w:t>
      </w:r>
      <w:r w:rsidR="006F7A26">
        <w:rPr>
          <w:rFonts w:ascii="Times New Roman" w:hAnsi="Times New Roman"/>
          <w:bCs/>
          <w:sz w:val="20"/>
        </w:rPr>
        <w:t xml:space="preserve"> and 8</w:t>
      </w:r>
      <w:r w:rsidRPr="008C5C3A">
        <w:rPr>
          <w:rFonts w:ascii="Times New Roman" w:hAnsi="Times New Roman"/>
          <w:bCs/>
          <w:sz w:val="20"/>
        </w:rPr>
        <w:t>.</w:t>
      </w:r>
    </w:p>
    <w:p w:rsidR="00291C0D" w:rsidRPr="008C5C3A" w:rsidRDefault="00291C0D" w:rsidP="00291C0D">
      <w:pPr>
        <w:overflowPunct/>
        <w:autoSpaceDE/>
        <w:autoSpaceDN/>
        <w:adjustRightInd/>
        <w:spacing w:line="300" w:lineRule="exact"/>
        <w:ind w:left="720" w:hanging="360"/>
        <w:textAlignment w:val="auto"/>
        <w:rPr>
          <w:rFonts w:ascii="Times New Roman" w:hAnsi="Times New Roman"/>
          <w:sz w:val="20"/>
        </w:rPr>
      </w:pPr>
      <w:r w:rsidRPr="008C5C3A">
        <w:rPr>
          <w:rFonts w:ascii="Times New Roman" w:hAnsi="Times New Roman"/>
          <w:sz w:val="20"/>
        </w:rPr>
        <w:t> </w:t>
      </w:r>
    </w:p>
    <w:p w:rsidR="00E45A7E" w:rsidRPr="008C5C3A" w:rsidRDefault="00E45A7E" w:rsidP="00E45A7E">
      <w:pPr>
        <w:pStyle w:val="BodyTextIndent3"/>
        <w:spacing w:line="280" w:lineRule="exact"/>
        <w:ind w:firstLine="0"/>
        <w:rPr>
          <w:b/>
          <w:bCs/>
          <w:smallCaps/>
        </w:rPr>
      </w:pPr>
      <w:r w:rsidRPr="008C5C3A">
        <w:rPr>
          <w:b/>
          <w:bCs/>
          <w:smallCaps/>
        </w:rPr>
        <w:t>Course Assignments and Grading methods</w:t>
      </w:r>
    </w:p>
    <w:p w:rsidR="00E45A7E" w:rsidRPr="008C5C3A" w:rsidRDefault="001D4CE8" w:rsidP="00E45A7E">
      <w:pPr>
        <w:spacing w:line="280" w:lineRule="exact"/>
        <w:rPr>
          <w:rFonts w:ascii="Times New Roman" w:hAnsi="Times New Roman"/>
          <w:sz w:val="20"/>
        </w:rPr>
      </w:pPr>
      <w:r>
        <w:rPr>
          <w:rFonts w:ascii="Times New Roman" w:hAnsi="Times New Roman"/>
          <w:sz w:val="20"/>
        </w:rPr>
        <w:t>T</w:t>
      </w:r>
      <w:r w:rsidR="00E45A7E" w:rsidRPr="008C5C3A">
        <w:rPr>
          <w:rFonts w:ascii="Times New Roman" w:hAnsi="Times New Roman"/>
          <w:sz w:val="20"/>
        </w:rPr>
        <w:t xml:space="preserve">here will be </w:t>
      </w:r>
      <w:r w:rsidR="006F7A26">
        <w:rPr>
          <w:rFonts w:ascii="Times New Roman" w:hAnsi="Times New Roman"/>
          <w:sz w:val="20"/>
        </w:rPr>
        <w:t xml:space="preserve">one </w:t>
      </w:r>
      <w:r>
        <w:rPr>
          <w:rFonts w:ascii="Times New Roman" w:hAnsi="Times New Roman"/>
          <w:sz w:val="20"/>
        </w:rPr>
        <w:t>7-8</w:t>
      </w:r>
      <w:r w:rsidR="00E45A7E" w:rsidRPr="008C5C3A">
        <w:rPr>
          <w:rFonts w:ascii="Times New Roman" w:hAnsi="Times New Roman"/>
          <w:sz w:val="20"/>
        </w:rPr>
        <w:t xml:space="preserve"> page </w:t>
      </w:r>
      <w:r>
        <w:rPr>
          <w:rFonts w:ascii="Times New Roman" w:hAnsi="Times New Roman"/>
          <w:sz w:val="20"/>
        </w:rPr>
        <w:t xml:space="preserve">research </w:t>
      </w:r>
      <w:r w:rsidR="00E45A7E" w:rsidRPr="008C5C3A">
        <w:rPr>
          <w:rFonts w:ascii="Times New Roman" w:hAnsi="Times New Roman"/>
          <w:sz w:val="20"/>
        </w:rPr>
        <w:t xml:space="preserve">paper, worth </w:t>
      </w:r>
      <w:r w:rsidR="006F7A26">
        <w:rPr>
          <w:rFonts w:ascii="Times New Roman" w:hAnsi="Times New Roman"/>
          <w:sz w:val="20"/>
        </w:rPr>
        <w:t>2</w:t>
      </w:r>
      <w:r w:rsidR="0037166E">
        <w:rPr>
          <w:rFonts w:ascii="Times New Roman" w:hAnsi="Times New Roman"/>
          <w:sz w:val="20"/>
        </w:rPr>
        <w:t>5</w:t>
      </w:r>
      <w:r w:rsidR="00E45A7E" w:rsidRPr="008C5C3A">
        <w:rPr>
          <w:rFonts w:ascii="Times New Roman" w:hAnsi="Times New Roman"/>
          <w:sz w:val="20"/>
        </w:rPr>
        <w:t>% of your grade. Th</w:t>
      </w:r>
      <w:r w:rsidR="006F7A26">
        <w:rPr>
          <w:rFonts w:ascii="Times New Roman" w:hAnsi="Times New Roman"/>
          <w:sz w:val="20"/>
        </w:rPr>
        <w:t>is</w:t>
      </w:r>
      <w:r w:rsidR="00E45A7E" w:rsidRPr="008C5C3A">
        <w:rPr>
          <w:rFonts w:ascii="Times New Roman" w:hAnsi="Times New Roman"/>
          <w:sz w:val="20"/>
        </w:rPr>
        <w:t xml:space="preserve"> assignment will be based on the required reading and your own independent research. Information, instructions and requirements about </w:t>
      </w:r>
      <w:r w:rsidR="006F7A26">
        <w:rPr>
          <w:rFonts w:ascii="Times New Roman" w:hAnsi="Times New Roman"/>
          <w:sz w:val="20"/>
        </w:rPr>
        <w:t xml:space="preserve">this </w:t>
      </w:r>
      <w:r w:rsidR="00E45A7E" w:rsidRPr="008C5C3A">
        <w:rPr>
          <w:rFonts w:ascii="Times New Roman" w:hAnsi="Times New Roman"/>
          <w:sz w:val="20"/>
        </w:rPr>
        <w:t>course assignment will be provided on</w:t>
      </w:r>
      <w:r w:rsidR="006F7A26">
        <w:rPr>
          <w:rFonts w:ascii="Times New Roman" w:hAnsi="Times New Roman"/>
          <w:sz w:val="20"/>
        </w:rPr>
        <w:t xml:space="preserve"> an</w:t>
      </w:r>
      <w:r w:rsidR="00E45A7E" w:rsidRPr="008C5C3A">
        <w:rPr>
          <w:rFonts w:ascii="Times New Roman" w:hAnsi="Times New Roman"/>
          <w:sz w:val="20"/>
        </w:rPr>
        <w:t xml:space="preserve"> individual handout, available through </w:t>
      </w:r>
      <w:r>
        <w:rPr>
          <w:rFonts w:ascii="Times New Roman" w:hAnsi="Times New Roman"/>
          <w:sz w:val="20"/>
        </w:rPr>
        <w:t>D2L</w:t>
      </w:r>
      <w:r w:rsidR="00E45A7E" w:rsidRPr="008C5C3A">
        <w:rPr>
          <w:rFonts w:ascii="Times New Roman" w:hAnsi="Times New Roman"/>
          <w:sz w:val="20"/>
        </w:rPr>
        <w:t xml:space="preserve">. All of your written work </w:t>
      </w:r>
      <w:r w:rsidR="00E45A7E" w:rsidRPr="008C5C3A">
        <w:rPr>
          <w:rFonts w:ascii="Times New Roman" w:hAnsi="Times New Roman"/>
          <w:b/>
          <w:sz w:val="20"/>
          <w:u w:val="single"/>
        </w:rPr>
        <w:t>must</w:t>
      </w:r>
      <w:r w:rsidR="00E45A7E" w:rsidRPr="008C5C3A">
        <w:rPr>
          <w:rFonts w:ascii="Times New Roman" w:hAnsi="Times New Roman"/>
          <w:sz w:val="20"/>
        </w:rPr>
        <w:t xml:space="preserve"> be submitted type-written in 12pt Times Roman font, double-spaced with 1-inch margins. Please remember to number your pages (in Microsof</w:t>
      </w:r>
      <w:r>
        <w:rPr>
          <w:rFonts w:ascii="Times New Roman" w:hAnsi="Times New Roman"/>
          <w:sz w:val="20"/>
        </w:rPr>
        <w:t>t Word: Insert then Page Number</w:t>
      </w:r>
      <w:r w:rsidR="00E45A7E" w:rsidRPr="008C5C3A">
        <w:rPr>
          <w:rFonts w:ascii="Times New Roman" w:hAnsi="Times New Roman"/>
          <w:sz w:val="20"/>
        </w:rPr>
        <w:t xml:space="preserve">) and also put your name as the “header” on each page (in Microsoft Word: </w:t>
      </w:r>
      <w:r>
        <w:rPr>
          <w:rFonts w:ascii="Times New Roman" w:hAnsi="Times New Roman"/>
          <w:sz w:val="20"/>
        </w:rPr>
        <w:t>Insert</w:t>
      </w:r>
      <w:r w:rsidR="00E45A7E" w:rsidRPr="008C5C3A">
        <w:rPr>
          <w:rFonts w:ascii="Times New Roman" w:hAnsi="Times New Roman"/>
          <w:sz w:val="20"/>
        </w:rPr>
        <w:t xml:space="preserve"> then Header). You </w:t>
      </w:r>
      <w:r w:rsidR="00E45A7E" w:rsidRPr="008C5C3A">
        <w:rPr>
          <w:rFonts w:ascii="Times New Roman" w:hAnsi="Times New Roman"/>
          <w:b/>
          <w:sz w:val="20"/>
          <w:u w:val="single"/>
        </w:rPr>
        <w:t>must</w:t>
      </w:r>
      <w:r w:rsidR="00E45A7E" w:rsidRPr="008C5C3A">
        <w:rPr>
          <w:rFonts w:ascii="Times New Roman" w:hAnsi="Times New Roman"/>
          <w:sz w:val="20"/>
        </w:rPr>
        <w:t xml:space="preserve"> include a full and accurate reference list for every piece of work you submit – failure to do so is grounds for a grade adjustment. Please use the reference style outlined in this syllabus. </w:t>
      </w:r>
    </w:p>
    <w:p w:rsidR="006F7A26" w:rsidRPr="008C5C3A" w:rsidRDefault="006F7A26" w:rsidP="00E45A7E">
      <w:pPr>
        <w:spacing w:line="280" w:lineRule="exact"/>
        <w:rPr>
          <w:rFonts w:ascii="Times New Roman" w:hAnsi="Times New Roman"/>
          <w:sz w:val="20"/>
        </w:rPr>
      </w:pPr>
    </w:p>
    <w:p w:rsidR="00E45A7E" w:rsidRPr="008C5C3A" w:rsidRDefault="00E45A7E" w:rsidP="00E45A7E">
      <w:pPr>
        <w:spacing w:line="300" w:lineRule="exact"/>
        <w:rPr>
          <w:rFonts w:ascii="Times New Roman" w:hAnsi="Times New Roman"/>
          <w:b/>
          <w:sz w:val="20"/>
        </w:rPr>
      </w:pPr>
      <w:r w:rsidRPr="008C5C3A">
        <w:rPr>
          <w:rFonts w:ascii="Times New Roman" w:hAnsi="Times New Roman"/>
          <w:b/>
          <w:sz w:val="20"/>
        </w:rPr>
        <w:t>Grading Scale</w:t>
      </w:r>
    </w:p>
    <w:p w:rsidR="006F7A26" w:rsidRPr="004576E3" w:rsidRDefault="00E45A7E" w:rsidP="006F7A26">
      <w:pPr>
        <w:spacing w:line="300" w:lineRule="exact"/>
        <w:rPr>
          <w:rFonts w:ascii="Times New Roman" w:hAnsi="Times New Roman"/>
          <w:sz w:val="20"/>
        </w:rPr>
      </w:pPr>
      <w:r w:rsidRPr="008C5C3A">
        <w:rPr>
          <w:rFonts w:ascii="Times New Roman" w:hAnsi="Times New Roman"/>
          <w:sz w:val="20"/>
        </w:rPr>
        <w:t xml:space="preserve">Your </w:t>
      </w:r>
      <w:r w:rsidR="001D4CE8">
        <w:rPr>
          <w:rFonts w:ascii="Times New Roman" w:hAnsi="Times New Roman"/>
          <w:sz w:val="20"/>
        </w:rPr>
        <w:t>7-8</w:t>
      </w:r>
      <w:r w:rsidRPr="008C5C3A">
        <w:rPr>
          <w:rFonts w:ascii="Times New Roman" w:hAnsi="Times New Roman"/>
          <w:sz w:val="20"/>
        </w:rPr>
        <w:t xml:space="preserve"> page </w:t>
      </w:r>
      <w:r w:rsidR="005D7C6B">
        <w:rPr>
          <w:rFonts w:ascii="Times New Roman" w:hAnsi="Times New Roman"/>
          <w:sz w:val="20"/>
        </w:rPr>
        <w:t>research paper</w:t>
      </w:r>
      <w:r w:rsidR="00262116">
        <w:rPr>
          <w:rFonts w:ascii="Times New Roman" w:hAnsi="Times New Roman"/>
          <w:sz w:val="20"/>
        </w:rPr>
        <w:t xml:space="preserve"> is due on </w:t>
      </w:r>
      <w:r w:rsidR="00E7772D">
        <w:rPr>
          <w:rFonts w:ascii="Times New Roman" w:hAnsi="Times New Roman"/>
          <w:b/>
          <w:sz w:val="20"/>
          <w:u w:val="single"/>
        </w:rPr>
        <w:t>19</w:t>
      </w:r>
      <w:r w:rsidR="00262116" w:rsidRPr="00262116">
        <w:rPr>
          <w:rFonts w:ascii="Times New Roman" w:hAnsi="Times New Roman"/>
          <w:b/>
          <w:sz w:val="20"/>
          <w:u w:val="single"/>
        </w:rPr>
        <w:t xml:space="preserve"> October</w:t>
      </w:r>
      <w:r w:rsidRPr="008C5C3A">
        <w:rPr>
          <w:rFonts w:ascii="Times New Roman" w:hAnsi="Times New Roman"/>
          <w:sz w:val="20"/>
        </w:rPr>
        <w:t xml:space="preserve"> will be graded out of </w:t>
      </w:r>
      <w:r w:rsidR="006F7A26">
        <w:rPr>
          <w:rFonts w:ascii="Times New Roman" w:hAnsi="Times New Roman"/>
          <w:sz w:val="20"/>
        </w:rPr>
        <w:t>10</w:t>
      </w:r>
      <w:r w:rsidRPr="008C5C3A">
        <w:rPr>
          <w:rFonts w:ascii="Times New Roman" w:hAnsi="Times New Roman"/>
          <w:sz w:val="20"/>
        </w:rPr>
        <w:t xml:space="preserve">0. </w:t>
      </w:r>
      <w:r w:rsidR="006F7A26" w:rsidRPr="004576E3">
        <w:rPr>
          <w:rFonts w:ascii="Times New Roman" w:hAnsi="Times New Roman"/>
          <w:sz w:val="20"/>
        </w:rPr>
        <w:t>I prefer to keep “raw numbers” rather than letter grades for each piece of work, but the grading scheme roughly equates to the following letter grades:</w:t>
      </w:r>
    </w:p>
    <w:p w:rsidR="006F7A26" w:rsidRPr="004576E3" w:rsidRDefault="006F7A26" w:rsidP="006F7A26">
      <w:pPr>
        <w:spacing w:line="300" w:lineRule="exact"/>
        <w:rPr>
          <w:rFonts w:ascii="Times New Roman" w:hAnsi="Times New Roman"/>
          <w:sz w:val="20"/>
        </w:rPr>
      </w:pPr>
    </w:p>
    <w:p w:rsidR="00E45A7E" w:rsidRPr="008C5C3A" w:rsidRDefault="006F7A26" w:rsidP="001D4CE8">
      <w:pPr>
        <w:spacing w:line="300" w:lineRule="exact"/>
        <w:rPr>
          <w:rFonts w:ascii="Times New Roman" w:hAnsi="Times New Roman"/>
          <w:sz w:val="20"/>
        </w:rPr>
      </w:pPr>
      <w:r>
        <w:rPr>
          <w:rFonts w:ascii="Times New Roman" w:hAnsi="Times New Roman"/>
          <w:sz w:val="20"/>
        </w:rPr>
        <w:t xml:space="preserve">A = 94-100 </w:t>
      </w:r>
      <w:r>
        <w:rPr>
          <w:rFonts w:ascii="Times New Roman" w:hAnsi="Times New Roman"/>
          <w:sz w:val="20"/>
        </w:rPr>
        <w:tab/>
        <w:t>A- = 90-93</w:t>
      </w:r>
      <w:r>
        <w:rPr>
          <w:rFonts w:ascii="Times New Roman" w:hAnsi="Times New Roman"/>
          <w:sz w:val="20"/>
        </w:rPr>
        <w:tab/>
        <w:t>B+ = 87-89</w:t>
      </w:r>
      <w:r>
        <w:rPr>
          <w:rFonts w:ascii="Times New Roman" w:hAnsi="Times New Roman"/>
          <w:sz w:val="20"/>
        </w:rPr>
        <w:tab/>
        <w:t>B = 84-86</w:t>
      </w:r>
      <w:r>
        <w:rPr>
          <w:rFonts w:ascii="Times New Roman" w:hAnsi="Times New Roman"/>
          <w:sz w:val="20"/>
        </w:rPr>
        <w:tab/>
        <w:t>B- = 80-83</w:t>
      </w:r>
      <w:r>
        <w:rPr>
          <w:rFonts w:ascii="Times New Roman" w:hAnsi="Times New Roman"/>
          <w:sz w:val="20"/>
        </w:rPr>
        <w:tab/>
      </w:r>
      <w:r>
        <w:rPr>
          <w:rFonts w:ascii="Times New Roman" w:hAnsi="Times New Roman"/>
          <w:sz w:val="20"/>
        </w:rPr>
        <w:tab/>
      </w:r>
      <w:r>
        <w:rPr>
          <w:rFonts w:ascii="Times New Roman" w:hAnsi="Times New Roman"/>
          <w:sz w:val="20"/>
        </w:rPr>
        <w:br/>
        <w:t>C+ = 77-79</w:t>
      </w:r>
      <w:r>
        <w:rPr>
          <w:rFonts w:ascii="Times New Roman" w:hAnsi="Times New Roman"/>
          <w:sz w:val="20"/>
        </w:rPr>
        <w:tab/>
        <w:t>C = 74-76</w:t>
      </w:r>
      <w:r>
        <w:rPr>
          <w:rFonts w:ascii="Times New Roman" w:hAnsi="Times New Roman"/>
          <w:sz w:val="20"/>
        </w:rPr>
        <w:tab/>
        <w:t>C- = 70-73</w:t>
      </w:r>
      <w:r>
        <w:rPr>
          <w:rFonts w:ascii="Times New Roman" w:hAnsi="Times New Roman"/>
          <w:sz w:val="20"/>
        </w:rPr>
        <w:tab/>
        <w:t>D+ = 60-69</w:t>
      </w:r>
      <w:r>
        <w:rPr>
          <w:rFonts w:ascii="Times New Roman" w:hAnsi="Times New Roman"/>
          <w:sz w:val="20"/>
        </w:rPr>
        <w:tab/>
        <w:t>D = 50-59</w:t>
      </w:r>
      <w:r>
        <w:rPr>
          <w:rFonts w:ascii="Times New Roman" w:hAnsi="Times New Roman"/>
          <w:sz w:val="20"/>
        </w:rPr>
        <w:tab/>
      </w:r>
      <w:r>
        <w:rPr>
          <w:rFonts w:ascii="Times New Roman" w:hAnsi="Times New Roman"/>
          <w:sz w:val="20"/>
        </w:rPr>
        <w:tab/>
      </w:r>
      <w:proofErr w:type="gramStart"/>
      <w:r>
        <w:rPr>
          <w:rFonts w:ascii="Times New Roman" w:hAnsi="Times New Roman"/>
          <w:sz w:val="20"/>
        </w:rPr>
        <w:t>F  =</w:t>
      </w:r>
      <w:proofErr w:type="gramEnd"/>
      <w:r>
        <w:rPr>
          <w:rFonts w:ascii="Times New Roman" w:hAnsi="Times New Roman"/>
          <w:sz w:val="20"/>
        </w:rPr>
        <w:t xml:space="preserve"> 0-49</w:t>
      </w:r>
    </w:p>
    <w:p w:rsidR="00E45A7E" w:rsidRPr="008C5C3A" w:rsidRDefault="00E45A7E" w:rsidP="00E45A7E">
      <w:pPr>
        <w:spacing w:line="180" w:lineRule="exact"/>
        <w:rPr>
          <w:rFonts w:ascii="Times New Roman" w:hAnsi="Times New Roman"/>
          <w:sz w:val="20"/>
        </w:rPr>
      </w:pPr>
      <w:r w:rsidRPr="008C5C3A">
        <w:rPr>
          <w:rFonts w:ascii="Times New Roman" w:hAnsi="Times New Roman"/>
          <w:sz w:val="20"/>
        </w:rPr>
        <w:t xml:space="preserve">     </w:t>
      </w:r>
    </w:p>
    <w:p w:rsidR="00E45A7E" w:rsidRPr="008C5C3A" w:rsidRDefault="00E45A7E" w:rsidP="00E45A7E">
      <w:pPr>
        <w:spacing w:line="280" w:lineRule="exact"/>
        <w:rPr>
          <w:rFonts w:ascii="Times New Roman" w:hAnsi="Times New Roman"/>
          <w:sz w:val="20"/>
        </w:rPr>
      </w:pPr>
      <w:r w:rsidRPr="00E7772D">
        <w:rPr>
          <w:rFonts w:ascii="Times New Roman" w:hAnsi="Times New Roman"/>
          <w:b/>
          <w:sz w:val="20"/>
          <w:u w:val="single"/>
        </w:rPr>
        <w:t xml:space="preserve">Late work will be penalized </w:t>
      </w:r>
      <w:r w:rsidR="004002F4" w:rsidRPr="00E7772D">
        <w:rPr>
          <w:rFonts w:ascii="Times New Roman" w:hAnsi="Times New Roman"/>
          <w:b/>
          <w:sz w:val="20"/>
          <w:u w:val="single"/>
        </w:rPr>
        <w:t>ten</w:t>
      </w:r>
      <w:r w:rsidRPr="00E7772D">
        <w:rPr>
          <w:rFonts w:ascii="Times New Roman" w:hAnsi="Times New Roman"/>
          <w:b/>
          <w:sz w:val="20"/>
          <w:u w:val="single"/>
        </w:rPr>
        <w:t xml:space="preserve"> points per day</w:t>
      </w:r>
      <w:r w:rsidRPr="008C5C3A">
        <w:rPr>
          <w:rFonts w:ascii="Times New Roman" w:hAnsi="Times New Roman"/>
          <w:sz w:val="20"/>
        </w:rPr>
        <w:t>. The weekend counts as two days and runs from 4pm on Friday until 9am on Monday. For example, a piece of work that would have gained an ‘A’ (</w:t>
      </w:r>
      <w:r w:rsidR="006F7A26">
        <w:rPr>
          <w:rFonts w:ascii="Times New Roman" w:hAnsi="Times New Roman"/>
          <w:sz w:val="20"/>
        </w:rPr>
        <w:t>94/100</w:t>
      </w:r>
      <w:r w:rsidRPr="008C5C3A">
        <w:rPr>
          <w:rFonts w:ascii="Times New Roman" w:hAnsi="Times New Roman"/>
          <w:sz w:val="20"/>
        </w:rPr>
        <w:t>) if it were handed in on time (</w:t>
      </w:r>
      <w:r w:rsidR="001D4CE8">
        <w:rPr>
          <w:rFonts w:ascii="Times New Roman" w:hAnsi="Times New Roman"/>
          <w:sz w:val="20"/>
        </w:rPr>
        <w:t>11.20</w:t>
      </w:r>
      <w:r w:rsidR="006F7A26">
        <w:rPr>
          <w:rFonts w:ascii="Times New Roman" w:hAnsi="Times New Roman"/>
          <w:sz w:val="20"/>
        </w:rPr>
        <w:t>a</w:t>
      </w:r>
      <w:r w:rsidRPr="008C5C3A">
        <w:rPr>
          <w:rFonts w:ascii="Times New Roman" w:hAnsi="Times New Roman"/>
          <w:sz w:val="20"/>
        </w:rPr>
        <w:t xml:space="preserve">m </w:t>
      </w:r>
      <w:r w:rsidR="001D4CE8">
        <w:rPr>
          <w:rFonts w:ascii="Times New Roman" w:hAnsi="Times New Roman"/>
          <w:sz w:val="20"/>
        </w:rPr>
        <w:t>Mon</w:t>
      </w:r>
      <w:r w:rsidRPr="008C5C3A">
        <w:rPr>
          <w:rFonts w:ascii="Times New Roman" w:hAnsi="Times New Roman"/>
          <w:sz w:val="20"/>
        </w:rPr>
        <w:t>day) but was handed in late (</w:t>
      </w:r>
      <w:r w:rsidR="001D4CE8">
        <w:rPr>
          <w:rFonts w:ascii="Times New Roman" w:hAnsi="Times New Roman"/>
          <w:sz w:val="20"/>
        </w:rPr>
        <w:t>11.2</w:t>
      </w:r>
      <w:r w:rsidR="006F7A26">
        <w:rPr>
          <w:rFonts w:ascii="Times New Roman" w:hAnsi="Times New Roman"/>
          <w:sz w:val="20"/>
        </w:rPr>
        <w:t>0a</w:t>
      </w:r>
      <w:r w:rsidRPr="008C5C3A">
        <w:rPr>
          <w:rFonts w:ascii="Times New Roman" w:hAnsi="Times New Roman"/>
          <w:sz w:val="20"/>
        </w:rPr>
        <w:t xml:space="preserve">m on </w:t>
      </w:r>
      <w:r w:rsidR="001D4CE8">
        <w:rPr>
          <w:rFonts w:ascii="Times New Roman" w:hAnsi="Times New Roman"/>
          <w:sz w:val="20"/>
        </w:rPr>
        <w:t>Wednesday</w:t>
      </w:r>
      <w:r w:rsidRPr="008C5C3A">
        <w:rPr>
          <w:rFonts w:ascii="Times New Roman" w:hAnsi="Times New Roman"/>
          <w:sz w:val="20"/>
        </w:rPr>
        <w:t xml:space="preserve">) will lose </w:t>
      </w:r>
      <w:r w:rsidR="004002F4">
        <w:rPr>
          <w:rFonts w:ascii="Times New Roman" w:hAnsi="Times New Roman"/>
          <w:sz w:val="20"/>
        </w:rPr>
        <w:t>2</w:t>
      </w:r>
      <w:r w:rsidR="006F7A26">
        <w:rPr>
          <w:rFonts w:ascii="Times New Roman" w:hAnsi="Times New Roman"/>
          <w:sz w:val="20"/>
        </w:rPr>
        <w:t>0</w:t>
      </w:r>
      <w:r w:rsidRPr="008C5C3A">
        <w:rPr>
          <w:rFonts w:ascii="Times New Roman" w:hAnsi="Times New Roman"/>
          <w:sz w:val="20"/>
        </w:rPr>
        <w:t>pts and drop to a ‘</w:t>
      </w:r>
      <w:r w:rsidR="004002F4">
        <w:rPr>
          <w:rFonts w:ascii="Times New Roman" w:hAnsi="Times New Roman"/>
          <w:sz w:val="20"/>
        </w:rPr>
        <w:t>C</w:t>
      </w:r>
      <w:r w:rsidRPr="008C5C3A">
        <w:rPr>
          <w:rFonts w:ascii="Times New Roman" w:hAnsi="Times New Roman"/>
          <w:sz w:val="20"/>
        </w:rPr>
        <w:t>-’ (</w:t>
      </w:r>
      <w:r w:rsidR="00E7772D">
        <w:rPr>
          <w:rFonts w:ascii="Times New Roman" w:hAnsi="Times New Roman"/>
          <w:sz w:val="20"/>
        </w:rPr>
        <w:t>7</w:t>
      </w:r>
      <w:r w:rsidRPr="008C5C3A">
        <w:rPr>
          <w:rFonts w:ascii="Times New Roman" w:hAnsi="Times New Roman"/>
          <w:sz w:val="20"/>
        </w:rPr>
        <w:t>4/</w:t>
      </w:r>
      <w:r w:rsidR="006F7A26">
        <w:rPr>
          <w:rFonts w:ascii="Times New Roman" w:hAnsi="Times New Roman"/>
          <w:sz w:val="20"/>
        </w:rPr>
        <w:t>10</w:t>
      </w:r>
      <w:r w:rsidRPr="008C5C3A">
        <w:rPr>
          <w:rFonts w:ascii="Times New Roman" w:hAnsi="Times New Roman"/>
          <w:sz w:val="20"/>
        </w:rPr>
        <w:t>0) as it is two days late.</w:t>
      </w:r>
      <w:r w:rsidRPr="008C5C3A">
        <w:rPr>
          <w:rFonts w:ascii="Times New Roman" w:hAnsi="Times New Roman"/>
          <w:b/>
          <w:sz w:val="20"/>
        </w:rPr>
        <w:t xml:space="preserve"> </w:t>
      </w:r>
      <w:r w:rsidRPr="008C5C3A">
        <w:rPr>
          <w:rFonts w:ascii="Times New Roman" w:hAnsi="Times New Roman"/>
          <w:sz w:val="20"/>
        </w:rPr>
        <w:t xml:space="preserve">Extensions will only be granted in exceptional circumstances – such as personal or medical emergency </w:t>
      </w:r>
      <w:r w:rsidRPr="00E7772D">
        <w:rPr>
          <w:rFonts w:ascii="Times New Roman" w:hAnsi="Times New Roman"/>
          <w:b/>
          <w:sz w:val="20"/>
          <w:u w:val="single"/>
        </w:rPr>
        <w:t>and must be requested before the date that work is due</w:t>
      </w:r>
      <w:r w:rsidRPr="008C5C3A">
        <w:rPr>
          <w:rFonts w:ascii="Times New Roman" w:hAnsi="Times New Roman"/>
          <w:sz w:val="20"/>
        </w:rPr>
        <w:t>. Documentation of these is required for an extension to be granted. Please see me if you require clarification of these grading and extension policies.</w:t>
      </w:r>
    </w:p>
    <w:p w:rsidR="007A4B20" w:rsidRPr="008C5C3A" w:rsidRDefault="007A4B20" w:rsidP="007A4B20">
      <w:pPr>
        <w:spacing w:line="280" w:lineRule="exact"/>
        <w:jc w:val="both"/>
        <w:rPr>
          <w:rFonts w:ascii="Times New Roman" w:hAnsi="Times New Roman"/>
          <w:sz w:val="20"/>
        </w:rPr>
      </w:pPr>
    </w:p>
    <w:p w:rsidR="00291C0D" w:rsidRPr="008C5C3A" w:rsidRDefault="00E7772D" w:rsidP="007A4B20">
      <w:pPr>
        <w:spacing w:line="300" w:lineRule="exact"/>
        <w:rPr>
          <w:rFonts w:ascii="Times New Roman" w:hAnsi="Times New Roman"/>
          <w:sz w:val="20"/>
        </w:rPr>
      </w:pPr>
      <w:r w:rsidRPr="00582C99">
        <w:rPr>
          <w:rFonts w:ascii="Times New Roman" w:hAnsi="Times New Roman"/>
          <w:b/>
          <w:bCs/>
          <w:sz w:val="20"/>
          <w:u w:val="single"/>
        </w:rPr>
        <w:t>Deadlines will be enforced</w:t>
      </w:r>
      <w:r w:rsidRPr="00582C99">
        <w:rPr>
          <w:rFonts w:ascii="Times New Roman" w:hAnsi="Times New Roman"/>
          <w:sz w:val="20"/>
        </w:rPr>
        <w:t>. They are listed in the syllabus so that you can plan your time and work schedules for the quarter. Please note that this late policy</w:t>
      </w:r>
      <w:r w:rsidRPr="00582C99">
        <w:rPr>
          <w:rFonts w:ascii="Times New Roman" w:hAnsi="Times New Roman"/>
          <w:b/>
          <w:sz w:val="20"/>
        </w:rPr>
        <w:t xml:space="preserve"> </w:t>
      </w:r>
      <w:r w:rsidRPr="00582C99">
        <w:rPr>
          <w:rFonts w:ascii="Times New Roman" w:hAnsi="Times New Roman"/>
          <w:b/>
          <w:sz w:val="20"/>
          <w:u w:val="single"/>
        </w:rPr>
        <w:t>includes</w:t>
      </w:r>
      <w:r w:rsidRPr="00582C99">
        <w:rPr>
          <w:rFonts w:ascii="Times New Roman" w:hAnsi="Times New Roman"/>
          <w:sz w:val="20"/>
        </w:rPr>
        <w:t xml:space="preserve"> computer problems. Protect yourself by: a) completing assignments ahead of time, not at the last minute, b) having enough money on your printer card and giving yourself time to print out and check over your essay, and c) backing up your files.  Be especially careful of viruses in </w:t>
      </w:r>
      <w:r w:rsidRPr="00582C99">
        <w:rPr>
          <w:rFonts w:ascii="Times New Roman" w:hAnsi="Times New Roman"/>
          <w:sz w:val="20"/>
        </w:rPr>
        <w:lastRenderedPageBreak/>
        <w:t xml:space="preserve">computers that are used by many different users, such as student computer labs and the library. To be fair to every member of the class, due dates will be observed. Work must be </w:t>
      </w:r>
      <w:r w:rsidR="00F646F9">
        <w:rPr>
          <w:rFonts w:ascii="Times New Roman" w:hAnsi="Times New Roman"/>
          <w:sz w:val="20"/>
        </w:rPr>
        <w:t xml:space="preserve">printed out and then </w:t>
      </w:r>
      <w:r w:rsidRPr="00582C99">
        <w:rPr>
          <w:rFonts w:ascii="Times New Roman" w:hAnsi="Times New Roman"/>
          <w:sz w:val="20"/>
        </w:rPr>
        <w:t xml:space="preserve">handed in </w:t>
      </w:r>
      <w:r w:rsidRPr="00582C99">
        <w:rPr>
          <w:rFonts w:ascii="Times New Roman" w:hAnsi="Times New Roman"/>
          <w:b/>
          <w:sz w:val="20"/>
          <w:u w:val="single"/>
        </w:rPr>
        <w:t>during the class</w:t>
      </w:r>
      <w:r w:rsidRPr="00582C99">
        <w:rPr>
          <w:rFonts w:ascii="Times New Roman" w:hAnsi="Times New Roman"/>
          <w:b/>
          <w:sz w:val="20"/>
        </w:rPr>
        <w:t xml:space="preserve"> </w:t>
      </w:r>
      <w:r w:rsidRPr="00582C99">
        <w:rPr>
          <w:rFonts w:ascii="Times New Roman" w:hAnsi="Times New Roman"/>
          <w:sz w:val="20"/>
        </w:rPr>
        <w:t xml:space="preserve">scheduled on the deadline day and </w:t>
      </w:r>
      <w:r w:rsidRPr="00582C99">
        <w:rPr>
          <w:rFonts w:ascii="Times New Roman" w:hAnsi="Times New Roman"/>
          <w:b/>
          <w:sz w:val="20"/>
          <w:u w:val="single"/>
        </w:rPr>
        <w:t>can only be emailed with permission</w:t>
      </w:r>
      <w:r w:rsidRPr="00582C99">
        <w:rPr>
          <w:rFonts w:ascii="Times New Roman" w:hAnsi="Times New Roman"/>
          <w:sz w:val="20"/>
        </w:rPr>
        <w:t xml:space="preserve"> of the instructor. </w:t>
      </w:r>
      <w:r w:rsidR="00945F39" w:rsidRPr="008C5C3A">
        <w:rPr>
          <w:rFonts w:ascii="Times New Roman" w:hAnsi="Times New Roman"/>
          <w:sz w:val="20"/>
        </w:rPr>
        <w:t xml:space="preserve">If you </w:t>
      </w:r>
      <w:r w:rsidR="00945F39">
        <w:rPr>
          <w:rFonts w:ascii="Times New Roman" w:hAnsi="Times New Roman"/>
          <w:sz w:val="20"/>
        </w:rPr>
        <w:t xml:space="preserve">do get permission to </w:t>
      </w:r>
      <w:r w:rsidR="00945F39" w:rsidRPr="008C5C3A">
        <w:rPr>
          <w:rFonts w:ascii="Times New Roman" w:hAnsi="Times New Roman"/>
          <w:sz w:val="20"/>
        </w:rPr>
        <w:t xml:space="preserve">email me your work and do not receive a reply from me confirming that I have received your attachment, assume that I have not received your work and send it again. </w:t>
      </w:r>
      <w:r w:rsidRPr="00582C99">
        <w:rPr>
          <w:rFonts w:ascii="Times New Roman" w:hAnsi="Times New Roman"/>
          <w:b/>
          <w:sz w:val="20"/>
          <w:u w:val="single"/>
        </w:rPr>
        <w:t>Do not</w:t>
      </w:r>
      <w:r w:rsidRPr="00582C99">
        <w:rPr>
          <w:rFonts w:ascii="Times New Roman" w:hAnsi="Times New Roman"/>
          <w:b/>
          <w:sz w:val="20"/>
        </w:rPr>
        <w:t xml:space="preserve"> </w:t>
      </w:r>
      <w:r w:rsidRPr="00582C99">
        <w:rPr>
          <w:rFonts w:ascii="Times New Roman" w:hAnsi="Times New Roman"/>
          <w:sz w:val="20"/>
        </w:rPr>
        <w:t xml:space="preserve">use </w:t>
      </w:r>
      <w:r w:rsidR="001D4CE8">
        <w:rPr>
          <w:rFonts w:ascii="Times New Roman" w:hAnsi="Times New Roman"/>
          <w:sz w:val="20"/>
        </w:rPr>
        <w:t>D2L</w:t>
      </w:r>
      <w:r w:rsidRPr="00582C99">
        <w:rPr>
          <w:rFonts w:ascii="Times New Roman" w:hAnsi="Times New Roman"/>
          <w:sz w:val="20"/>
        </w:rPr>
        <w:t xml:space="preserve">’s Digital Drop Box feature, as I do not use it, so your essay will remain undelivered. </w:t>
      </w:r>
      <w:r w:rsidR="007A4B20" w:rsidRPr="008C5C3A">
        <w:rPr>
          <w:rFonts w:ascii="Times New Roman" w:hAnsi="Times New Roman"/>
          <w:sz w:val="20"/>
        </w:rPr>
        <w:t>You should keep a copy of every piece of work that you submit for your own records. Always bring a hard copy (printed out) to our next class, even if you have emailed me your paper. If my records indicate that you have not submitted a piece of work, then you have not submitted it. It is your responsibility to make sure that I receive a copy of any written work that you submit.</w:t>
      </w:r>
      <w:r w:rsidR="007A4B20" w:rsidRPr="008C5C3A">
        <w:rPr>
          <w:rFonts w:ascii="Times New Roman" w:hAnsi="Times New Roman"/>
          <w:sz w:val="20"/>
        </w:rPr>
        <w:br/>
      </w:r>
    </w:p>
    <w:p w:rsidR="00FC2A42" w:rsidRPr="008C5C3A" w:rsidRDefault="00FC2A42" w:rsidP="00FC2A42">
      <w:pPr>
        <w:spacing w:line="300" w:lineRule="exact"/>
        <w:rPr>
          <w:rFonts w:ascii="Times New Roman" w:hAnsi="Times New Roman"/>
          <w:b/>
          <w:caps/>
          <w:sz w:val="20"/>
        </w:rPr>
      </w:pPr>
      <w:r w:rsidRPr="008C5C3A">
        <w:rPr>
          <w:rFonts w:ascii="Times New Roman" w:hAnsi="Times New Roman"/>
          <w:b/>
          <w:smallCaps/>
          <w:sz w:val="20"/>
        </w:rPr>
        <w:t>Academic Honesty and Plagiarism</w:t>
      </w:r>
    </w:p>
    <w:p w:rsidR="00F646F9" w:rsidRPr="00235CFE" w:rsidRDefault="00F646F9" w:rsidP="00F646F9">
      <w:pPr>
        <w:spacing w:line="300" w:lineRule="exact"/>
        <w:rPr>
          <w:rFonts w:ascii="Times New Roman" w:hAnsi="Times New Roman"/>
          <w:b/>
          <w:bCs/>
          <w:sz w:val="20"/>
          <w:u w:val="single"/>
        </w:rPr>
      </w:pPr>
      <w:r w:rsidRPr="00582C99">
        <w:rPr>
          <w:rFonts w:ascii="Times New Roman" w:hAnsi="Times New Roman"/>
          <w:sz w:val="20"/>
        </w:rPr>
        <w:t>Academic honesty and integrity are expected at all times. Academic dishonesty, such as cheating or copying during exams, will be punished severely. Plagiarism – using someone else’s work without acknowledgment and, therefor</w:t>
      </w:r>
      <w:r w:rsidRPr="00AE679B">
        <w:rPr>
          <w:rFonts w:ascii="Times New Roman" w:hAnsi="Times New Roman"/>
          <w:sz w:val="20"/>
        </w:rPr>
        <w:t xml:space="preserve">e, presenting their ideas or quotations as your own work – is strictly forbidden. DePaul University officials will be informed of any instance of academic dishonesty and notification will be placed in your file. If you have any questions about this, please arrange to meet with me – I will be happy to answer them. Please read the DePaul Code of Student Responsibility at: </w:t>
      </w:r>
      <w:hyperlink r:id="rId11" w:history="1">
        <w:r w:rsidRPr="00AE679B">
          <w:rPr>
            <w:rStyle w:val="Hyperlink"/>
            <w:rFonts w:ascii="Times New Roman" w:hAnsi="Times New Roman"/>
            <w:sz w:val="20"/>
          </w:rPr>
          <w:t>http://www.depaul.edu/university-catalog/academic-handbooks/code-of-student-responsibility/general-information/pages/default.aspx</w:t>
        </w:r>
      </w:hyperlink>
      <w:r w:rsidRPr="00AE679B">
        <w:rPr>
          <w:rFonts w:ascii="Times New Roman" w:hAnsi="Times New Roman"/>
          <w:sz w:val="20"/>
        </w:rPr>
        <w:t xml:space="preserve"> and see also:</w:t>
      </w:r>
    </w:p>
    <w:p w:rsidR="00F646F9" w:rsidRPr="00AE679B" w:rsidRDefault="00216255" w:rsidP="00F646F9">
      <w:pPr>
        <w:pStyle w:val="ListParagraph"/>
        <w:numPr>
          <w:ilvl w:val="0"/>
          <w:numId w:val="27"/>
        </w:numPr>
        <w:spacing w:line="300" w:lineRule="exact"/>
        <w:rPr>
          <w:rFonts w:ascii="Times New Roman" w:hAnsi="Times New Roman"/>
          <w:b/>
          <w:bCs/>
          <w:sz w:val="20"/>
          <w:u w:val="single"/>
        </w:rPr>
      </w:pPr>
      <w:hyperlink r:id="rId12" w:history="1">
        <w:r w:rsidR="00F646F9" w:rsidRPr="00AE679B">
          <w:rPr>
            <w:rStyle w:val="Hyperlink"/>
            <w:rFonts w:ascii="Times New Roman" w:hAnsi="Times New Roman"/>
            <w:sz w:val="20"/>
          </w:rPr>
          <w:t>http://offices.depaul.edu/oaa/faculty-resources/teaching/academic-integrity/for-students/Pages/default.aspx</w:t>
        </w:r>
      </w:hyperlink>
    </w:p>
    <w:p w:rsidR="00F646F9" w:rsidRPr="00665420" w:rsidRDefault="00216255" w:rsidP="00F646F9">
      <w:pPr>
        <w:pStyle w:val="ListParagraph"/>
        <w:numPr>
          <w:ilvl w:val="0"/>
          <w:numId w:val="27"/>
        </w:numPr>
        <w:spacing w:line="300" w:lineRule="exact"/>
        <w:rPr>
          <w:rFonts w:ascii="Times New Roman" w:hAnsi="Times New Roman"/>
          <w:b/>
          <w:bCs/>
          <w:sz w:val="20"/>
          <w:u w:val="single"/>
        </w:rPr>
      </w:pPr>
      <w:hyperlink r:id="rId13" w:history="1">
        <w:r w:rsidR="00F646F9" w:rsidRPr="00AE679B">
          <w:rPr>
            <w:rStyle w:val="Hyperlink"/>
            <w:rFonts w:ascii="Times New Roman" w:hAnsi="Times New Roman"/>
            <w:sz w:val="20"/>
          </w:rPr>
          <w:t>http://www.depaul.edu/university-catalog/academic-handbooks/undergraduate/undergraduate-academic-policies/Pages/academic-integrity.aspx</w:t>
        </w:r>
      </w:hyperlink>
      <w:r w:rsidR="00F646F9" w:rsidRPr="00665420">
        <w:rPr>
          <w:rFonts w:ascii="Times New Roman" w:hAnsi="Times New Roman"/>
          <w:sz w:val="20"/>
          <w:u w:val="single"/>
        </w:rPr>
        <w:br/>
      </w:r>
    </w:p>
    <w:p w:rsidR="00F646F9" w:rsidRPr="00582C99" w:rsidRDefault="00F646F9" w:rsidP="00F646F9">
      <w:pPr>
        <w:spacing w:line="300" w:lineRule="exact"/>
        <w:rPr>
          <w:rFonts w:ascii="Times New Roman" w:hAnsi="Times New Roman"/>
          <w:sz w:val="20"/>
        </w:rPr>
      </w:pPr>
      <w:r w:rsidRPr="00582C99">
        <w:rPr>
          <w:rFonts w:ascii="Times New Roman" w:hAnsi="Times New Roman"/>
          <w:b/>
          <w:bCs/>
          <w:sz w:val="20"/>
          <w:u w:val="single"/>
        </w:rPr>
        <w:t>Cutting and pasting text taken directly from a web-site without appropriate referencing and quotation marks is plagiarism and is forbidden</w:t>
      </w:r>
      <w:r w:rsidRPr="00582C99">
        <w:rPr>
          <w:rFonts w:ascii="Times New Roman" w:hAnsi="Times New Roman"/>
          <w:sz w:val="20"/>
        </w:rPr>
        <w:t xml:space="preserve">. </w:t>
      </w:r>
      <w:r w:rsidRPr="00582C99">
        <w:rPr>
          <w:rFonts w:ascii="Times New Roman" w:hAnsi="Times New Roman"/>
          <w:b/>
          <w:bCs/>
          <w:sz w:val="20"/>
          <w:u w:val="single"/>
        </w:rPr>
        <w:t xml:space="preserve">Submitting </w:t>
      </w:r>
      <w:r>
        <w:rPr>
          <w:rFonts w:ascii="Times New Roman" w:hAnsi="Times New Roman"/>
          <w:b/>
          <w:bCs/>
          <w:sz w:val="20"/>
          <w:u w:val="single"/>
        </w:rPr>
        <w:t>work</w:t>
      </w:r>
      <w:r w:rsidRPr="00582C99">
        <w:rPr>
          <w:rFonts w:ascii="Times New Roman" w:hAnsi="Times New Roman"/>
          <w:b/>
          <w:bCs/>
          <w:sz w:val="20"/>
          <w:u w:val="single"/>
        </w:rPr>
        <w:t xml:space="preserve"> that has any part cut and pasted directly from the internet </w:t>
      </w:r>
      <w:r>
        <w:rPr>
          <w:rFonts w:ascii="Times New Roman" w:hAnsi="Times New Roman"/>
          <w:b/>
          <w:bCs/>
          <w:sz w:val="20"/>
          <w:u w:val="single"/>
        </w:rPr>
        <w:t xml:space="preserve">without appropriate referencing </w:t>
      </w:r>
      <w:r w:rsidRPr="00582C99">
        <w:rPr>
          <w:rFonts w:ascii="Times New Roman" w:hAnsi="Times New Roman"/>
          <w:b/>
          <w:bCs/>
          <w:sz w:val="20"/>
          <w:u w:val="single"/>
        </w:rPr>
        <w:t>is grounds for an automatic grade of zero</w:t>
      </w:r>
      <w:r w:rsidRPr="00582C99">
        <w:rPr>
          <w:rFonts w:ascii="Times New Roman" w:hAnsi="Times New Roman"/>
          <w:bCs/>
          <w:sz w:val="20"/>
        </w:rPr>
        <w:t>.</w:t>
      </w:r>
      <w:r w:rsidRPr="00582C99">
        <w:rPr>
          <w:rFonts w:ascii="Times New Roman" w:hAnsi="Times New Roman"/>
          <w:b/>
          <w:bCs/>
          <w:sz w:val="20"/>
        </w:rPr>
        <w:t xml:space="preserve"> </w:t>
      </w:r>
      <w:r w:rsidRPr="00582C99">
        <w:rPr>
          <w:rFonts w:ascii="Times New Roman" w:hAnsi="Times New Roman"/>
          <w:sz w:val="20"/>
        </w:rPr>
        <w:t>I want to know what you are thinking and what you have learned, not that you can cut and paste!</w:t>
      </w:r>
    </w:p>
    <w:p w:rsidR="00E52CE4" w:rsidRPr="008C5C3A" w:rsidRDefault="00E52CE4" w:rsidP="00E52CE4">
      <w:pPr>
        <w:spacing w:line="300" w:lineRule="exact"/>
        <w:rPr>
          <w:rFonts w:ascii="Times New Roman" w:hAnsi="Times New Roman"/>
          <w:sz w:val="20"/>
        </w:rPr>
      </w:pPr>
    </w:p>
    <w:p w:rsidR="0027577D" w:rsidRPr="008C5C3A" w:rsidRDefault="0027577D">
      <w:pPr>
        <w:pStyle w:val="Heading2"/>
      </w:pPr>
      <w:r w:rsidRPr="008C5C3A">
        <w:t xml:space="preserve">References and Reference Lists </w:t>
      </w:r>
    </w:p>
    <w:p w:rsidR="00F646F9" w:rsidRPr="000E345E" w:rsidRDefault="00F646F9" w:rsidP="00F646F9">
      <w:pPr>
        <w:spacing w:line="300" w:lineRule="exact"/>
        <w:rPr>
          <w:rFonts w:ascii="Times New Roman" w:hAnsi="Times New Roman"/>
          <w:sz w:val="20"/>
        </w:rPr>
      </w:pPr>
      <w:r w:rsidRPr="000E345E">
        <w:rPr>
          <w:rFonts w:ascii="Times New Roman" w:hAnsi="Times New Roman"/>
          <w:sz w:val="20"/>
        </w:rPr>
        <w:t xml:space="preserve">Constructing full and accurate references is a critical part of writing at university level. The basic rule is, if in doubt – give a reference. Rather than footnotes or endnotes, the American Association of Geographers uses an in-text reference style (often called the Harvard system, see </w:t>
      </w:r>
      <w:hyperlink r:id="rId14" w:history="1">
        <w:r w:rsidRPr="00665420">
          <w:rPr>
            <w:rStyle w:val="Hyperlink"/>
            <w:rFonts w:ascii="Times New Roman" w:hAnsi="Times New Roman"/>
            <w:sz w:val="20"/>
          </w:rPr>
          <w:t>http://libweb.anglia.ac.uk/referencing/harvard.htm</w:t>
        </w:r>
      </w:hyperlink>
      <w:r w:rsidRPr="000E345E">
        <w:rPr>
          <w:rFonts w:ascii="Times New Roman" w:hAnsi="Times New Roman"/>
          <w:sz w:val="20"/>
        </w:rPr>
        <w:t xml:space="preserve">) and so this is the style that we will use. All work to be graded </w:t>
      </w:r>
      <w:r w:rsidRPr="000E345E">
        <w:rPr>
          <w:rFonts w:ascii="Times New Roman" w:hAnsi="Times New Roman"/>
          <w:b/>
          <w:sz w:val="20"/>
          <w:u w:val="single"/>
        </w:rPr>
        <w:t>must</w:t>
      </w:r>
      <w:r w:rsidRPr="000E345E">
        <w:rPr>
          <w:rFonts w:ascii="Times New Roman" w:hAnsi="Times New Roman"/>
          <w:sz w:val="20"/>
        </w:rPr>
        <w:t xml:space="preserve"> be accompanied by a list of references (this is not included as part of the page limit). </w:t>
      </w:r>
      <w:r w:rsidRPr="000E345E">
        <w:rPr>
          <w:rFonts w:ascii="Times New Roman" w:hAnsi="Times New Roman"/>
          <w:b/>
          <w:sz w:val="20"/>
          <w:u w:val="single"/>
        </w:rPr>
        <w:t>Failure to provide a full and accurate list of references is grounds for a grade adjustment</w:t>
      </w:r>
      <w:r w:rsidRPr="000E345E">
        <w:rPr>
          <w:rFonts w:ascii="Times New Roman" w:hAnsi="Times New Roman"/>
          <w:sz w:val="20"/>
        </w:rPr>
        <w:t xml:space="preserve">. Failure to provide in-text references and a final list of source materials could be considered plagiarism, academic dishonesty and result in an automatic grade of ‘Fail’ in the course. You </w:t>
      </w:r>
      <w:r w:rsidRPr="000E345E">
        <w:rPr>
          <w:rFonts w:ascii="Times New Roman" w:hAnsi="Times New Roman"/>
          <w:b/>
          <w:bCs/>
          <w:sz w:val="20"/>
          <w:u w:val="single"/>
        </w:rPr>
        <w:t>must</w:t>
      </w:r>
      <w:r w:rsidRPr="000E345E">
        <w:rPr>
          <w:rFonts w:ascii="Times New Roman" w:hAnsi="Times New Roman"/>
          <w:sz w:val="20"/>
        </w:rPr>
        <w:t xml:space="preserve"> demonstrate the sources of your information. Also, you </w:t>
      </w:r>
      <w:r w:rsidRPr="000E345E">
        <w:rPr>
          <w:rFonts w:ascii="Times New Roman" w:hAnsi="Times New Roman"/>
          <w:b/>
          <w:bCs/>
          <w:sz w:val="20"/>
          <w:u w:val="single"/>
        </w:rPr>
        <w:t>cannot</w:t>
      </w:r>
      <w:r w:rsidRPr="000E345E">
        <w:rPr>
          <w:rFonts w:ascii="Times New Roman" w:hAnsi="Times New Roman"/>
          <w:sz w:val="20"/>
        </w:rPr>
        <w:t xml:space="preserve"> cut-and-paste directly from a web-site or copy whole sections of a newspaper or other published article. The vast majority of words in any essay </w:t>
      </w:r>
      <w:r w:rsidRPr="000E345E">
        <w:rPr>
          <w:rFonts w:ascii="Times New Roman" w:hAnsi="Times New Roman"/>
          <w:b/>
          <w:bCs/>
          <w:sz w:val="20"/>
          <w:u w:val="single"/>
        </w:rPr>
        <w:t>must be your own</w:t>
      </w:r>
      <w:r w:rsidRPr="000E345E">
        <w:rPr>
          <w:rFonts w:ascii="Times New Roman" w:hAnsi="Times New Roman"/>
          <w:sz w:val="20"/>
        </w:rPr>
        <w:t>. The idea of providing reference lists and in-text references is that:</w:t>
      </w:r>
    </w:p>
    <w:p w:rsidR="00F646F9" w:rsidRPr="000E345E" w:rsidRDefault="00F646F9" w:rsidP="00F646F9">
      <w:pPr>
        <w:spacing w:line="300" w:lineRule="exact"/>
        <w:rPr>
          <w:rFonts w:ascii="Times New Roman" w:hAnsi="Times New Roman"/>
          <w:sz w:val="20"/>
        </w:rPr>
      </w:pPr>
    </w:p>
    <w:p w:rsidR="00F646F9" w:rsidRPr="000E345E" w:rsidRDefault="00F646F9" w:rsidP="00F646F9">
      <w:pPr>
        <w:numPr>
          <w:ilvl w:val="0"/>
          <w:numId w:val="5"/>
        </w:numPr>
        <w:spacing w:line="300" w:lineRule="exact"/>
        <w:rPr>
          <w:rFonts w:ascii="Times New Roman" w:hAnsi="Times New Roman"/>
          <w:sz w:val="20"/>
        </w:rPr>
      </w:pPr>
      <w:r w:rsidRPr="000E345E">
        <w:rPr>
          <w:rFonts w:ascii="Times New Roman" w:hAnsi="Times New Roman"/>
          <w:sz w:val="20"/>
        </w:rPr>
        <w:t>You acknowledge your source materials</w:t>
      </w:r>
    </w:p>
    <w:p w:rsidR="00F646F9" w:rsidRPr="000E345E" w:rsidRDefault="00F646F9" w:rsidP="00F646F9">
      <w:pPr>
        <w:numPr>
          <w:ilvl w:val="0"/>
          <w:numId w:val="5"/>
        </w:numPr>
        <w:spacing w:line="300" w:lineRule="exact"/>
        <w:rPr>
          <w:rFonts w:ascii="Times New Roman" w:hAnsi="Times New Roman"/>
          <w:sz w:val="20"/>
        </w:rPr>
      </w:pPr>
      <w:r w:rsidRPr="000E345E">
        <w:rPr>
          <w:rFonts w:ascii="Times New Roman" w:hAnsi="Times New Roman"/>
          <w:sz w:val="20"/>
        </w:rPr>
        <w:t>Another student could access the same source materials and write the same essay</w:t>
      </w:r>
    </w:p>
    <w:p w:rsidR="00F646F9" w:rsidRPr="000E345E" w:rsidRDefault="00F646F9" w:rsidP="00F646F9">
      <w:pPr>
        <w:numPr>
          <w:ilvl w:val="0"/>
          <w:numId w:val="5"/>
        </w:numPr>
        <w:spacing w:line="300" w:lineRule="exact"/>
        <w:rPr>
          <w:rFonts w:ascii="Times New Roman" w:hAnsi="Times New Roman"/>
          <w:sz w:val="20"/>
        </w:rPr>
      </w:pPr>
      <w:r w:rsidRPr="000E345E">
        <w:rPr>
          <w:rFonts w:ascii="Times New Roman" w:hAnsi="Times New Roman"/>
          <w:sz w:val="20"/>
        </w:rPr>
        <w:t>You demonstrate your skills in accessing and evaluating source materials</w:t>
      </w:r>
    </w:p>
    <w:p w:rsidR="00F646F9" w:rsidRPr="000E345E" w:rsidRDefault="00F646F9" w:rsidP="00F646F9">
      <w:pPr>
        <w:spacing w:line="300" w:lineRule="exact"/>
        <w:rPr>
          <w:rFonts w:ascii="Times New Roman" w:hAnsi="Times New Roman"/>
          <w:sz w:val="20"/>
        </w:rPr>
      </w:pPr>
    </w:p>
    <w:p w:rsidR="00E45A7E" w:rsidRPr="008C5C3A" w:rsidRDefault="00F646F9" w:rsidP="00F646F9">
      <w:pPr>
        <w:spacing w:line="300" w:lineRule="exact"/>
        <w:rPr>
          <w:rFonts w:ascii="Times New Roman" w:hAnsi="Times New Roman"/>
          <w:sz w:val="20"/>
        </w:rPr>
      </w:pPr>
      <w:r>
        <w:rPr>
          <w:rFonts w:ascii="Times New Roman" w:hAnsi="Times New Roman"/>
          <w:sz w:val="20"/>
        </w:rPr>
        <w:lastRenderedPageBreak/>
        <w:t>Web</w:t>
      </w:r>
      <w:r w:rsidRPr="000E345E">
        <w:rPr>
          <w:rFonts w:ascii="Times New Roman" w:hAnsi="Times New Roman"/>
          <w:sz w:val="20"/>
        </w:rPr>
        <w:t xml:space="preserve">sites are not as reliable as newspapers, books and journals. </w:t>
      </w:r>
      <w:r w:rsidRPr="000E345E">
        <w:rPr>
          <w:rFonts w:ascii="Times New Roman" w:hAnsi="Times New Roman"/>
          <w:bCs/>
          <w:sz w:val="20"/>
        </w:rPr>
        <w:t xml:space="preserve">There is no way to assess the accuracy of any </w:t>
      </w:r>
      <w:r>
        <w:rPr>
          <w:rFonts w:ascii="Times New Roman" w:hAnsi="Times New Roman"/>
          <w:bCs/>
          <w:sz w:val="20"/>
        </w:rPr>
        <w:t>web</w:t>
      </w:r>
      <w:r w:rsidRPr="000E345E">
        <w:rPr>
          <w:rFonts w:ascii="Times New Roman" w:hAnsi="Times New Roman"/>
          <w:bCs/>
          <w:sz w:val="20"/>
        </w:rPr>
        <w:t>site other than through reputation or cross-checking information with published sources such as an encyclopedia.</w:t>
      </w:r>
      <w:r w:rsidRPr="000E345E">
        <w:rPr>
          <w:rFonts w:ascii="Times New Roman" w:hAnsi="Times New Roman"/>
          <w:b/>
          <w:sz w:val="20"/>
        </w:rPr>
        <w:t xml:space="preserve"> </w:t>
      </w:r>
      <w:r>
        <w:rPr>
          <w:rFonts w:ascii="Times New Roman" w:hAnsi="Times New Roman"/>
          <w:sz w:val="20"/>
        </w:rPr>
        <w:t>Web</w:t>
      </w:r>
      <w:r w:rsidRPr="000E345E">
        <w:rPr>
          <w:rFonts w:ascii="Times New Roman" w:hAnsi="Times New Roman"/>
          <w:sz w:val="20"/>
        </w:rPr>
        <w:t xml:space="preserve">sites often do not have fact-checkers and editors monitoring their content. I understand that people want to use the internet to get information, but </w:t>
      </w:r>
      <w:r w:rsidRPr="000E345E">
        <w:rPr>
          <w:rFonts w:ascii="Times New Roman" w:hAnsi="Times New Roman"/>
          <w:b/>
          <w:sz w:val="20"/>
          <w:u w:val="single"/>
        </w:rPr>
        <w:t xml:space="preserve">due to abuse of internet materials by </w:t>
      </w:r>
      <w:smartTag w:uri="urn:schemas-microsoft-com:office:smarttags" w:element="place">
        <w:smartTag w:uri="urn:schemas-microsoft-com:office:smarttags" w:element="PlaceName">
          <w:r w:rsidRPr="000E345E">
            <w:rPr>
              <w:rFonts w:ascii="Times New Roman" w:hAnsi="Times New Roman"/>
              <w:b/>
              <w:sz w:val="20"/>
              <w:u w:val="single"/>
            </w:rPr>
            <w:t>DePaul</w:t>
          </w:r>
        </w:smartTag>
        <w:r w:rsidRPr="000E345E">
          <w:rPr>
            <w:rFonts w:ascii="Times New Roman" w:hAnsi="Times New Roman"/>
            <w:b/>
            <w:sz w:val="20"/>
            <w:u w:val="single"/>
          </w:rPr>
          <w:t xml:space="preserve"> </w:t>
        </w:r>
        <w:smartTag w:uri="urn:schemas-microsoft-com:office:smarttags" w:element="PlaceType">
          <w:r w:rsidRPr="000E345E">
            <w:rPr>
              <w:rFonts w:ascii="Times New Roman" w:hAnsi="Times New Roman"/>
              <w:b/>
              <w:sz w:val="20"/>
              <w:u w:val="single"/>
            </w:rPr>
            <w:t>University</w:t>
          </w:r>
        </w:smartTag>
      </w:smartTag>
      <w:r w:rsidRPr="000E345E">
        <w:rPr>
          <w:rFonts w:ascii="Times New Roman" w:hAnsi="Times New Roman"/>
          <w:b/>
          <w:sz w:val="20"/>
          <w:u w:val="single"/>
        </w:rPr>
        <w:t xml:space="preserve"> students in the past year, I no longer allow students to use </w:t>
      </w:r>
      <w:r>
        <w:rPr>
          <w:rFonts w:ascii="Times New Roman" w:hAnsi="Times New Roman"/>
          <w:b/>
          <w:sz w:val="20"/>
          <w:u w:val="single"/>
        </w:rPr>
        <w:t xml:space="preserve">unassigned </w:t>
      </w:r>
      <w:r w:rsidRPr="000E345E">
        <w:rPr>
          <w:rFonts w:ascii="Times New Roman" w:hAnsi="Times New Roman"/>
          <w:b/>
          <w:sz w:val="20"/>
          <w:u w:val="single"/>
        </w:rPr>
        <w:t>internet sources in their essays</w:t>
      </w:r>
      <w:r w:rsidRPr="000E345E">
        <w:rPr>
          <w:rFonts w:ascii="Times New Roman" w:hAnsi="Times New Roman"/>
          <w:sz w:val="20"/>
        </w:rPr>
        <w:t>. I do allow you to use the internet to examine databases and e-journals through DePaul University Library web-site (</w:t>
      </w:r>
      <w:hyperlink r:id="rId15" w:history="1">
        <w:r w:rsidRPr="00665420">
          <w:rPr>
            <w:rStyle w:val="Hyperlink"/>
            <w:rFonts w:ascii="Times New Roman" w:hAnsi="Times New Roman"/>
            <w:sz w:val="20"/>
          </w:rPr>
          <w:t>http://library.depaul.edu/</w:t>
        </w:r>
      </w:hyperlink>
      <w:r>
        <w:rPr>
          <w:rFonts w:ascii="Times New Roman" w:hAnsi="Times New Roman"/>
          <w:sz w:val="20"/>
        </w:rPr>
        <w:t xml:space="preserve">). </w:t>
      </w:r>
      <w:r w:rsidRPr="000E345E">
        <w:rPr>
          <w:rFonts w:ascii="Times New Roman" w:hAnsi="Times New Roman"/>
          <w:sz w:val="20"/>
        </w:rPr>
        <w:t xml:space="preserve">You can ask a librarian to help you utilize these searches.  You may also use other libraries to find non-internet resources. A librarian can help you find sources for your </w:t>
      </w:r>
      <w:r>
        <w:rPr>
          <w:rFonts w:ascii="Times New Roman" w:hAnsi="Times New Roman"/>
          <w:sz w:val="20"/>
        </w:rPr>
        <w:t>research paper</w:t>
      </w:r>
      <w:r w:rsidRPr="000E345E">
        <w:rPr>
          <w:rFonts w:ascii="Times New Roman" w:hAnsi="Times New Roman"/>
          <w:sz w:val="20"/>
        </w:rPr>
        <w:t>.</w:t>
      </w:r>
      <w:r w:rsidR="00E52CE4" w:rsidRPr="008C5C3A">
        <w:rPr>
          <w:rFonts w:ascii="Times New Roman" w:hAnsi="Times New Roman"/>
          <w:sz w:val="20"/>
        </w:rPr>
        <w:br/>
      </w:r>
    </w:p>
    <w:p w:rsidR="00763D18" w:rsidRPr="008C5C3A" w:rsidRDefault="00763D18" w:rsidP="00763D18">
      <w:pPr>
        <w:pStyle w:val="Heading2"/>
        <w:rPr>
          <w:bCs/>
        </w:rPr>
      </w:pPr>
      <w:r w:rsidRPr="008C5C3A">
        <w:rPr>
          <w:bCs/>
        </w:rPr>
        <w:t>An Illustration of How To Reference Source Material</w:t>
      </w:r>
    </w:p>
    <w:p w:rsidR="00763D18" w:rsidRPr="008C5C3A" w:rsidRDefault="00763D18" w:rsidP="00763D18">
      <w:pPr>
        <w:rPr>
          <w:rFonts w:ascii="Times New Roman" w:hAnsi="Times New Roman"/>
          <w:sz w:val="20"/>
        </w:rPr>
      </w:pPr>
      <w:r w:rsidRPr="008C5C3A">
        <w:rPr>
          <w:rFonts w:ascii="Times New Roman" w:hAnsi="Times New Roman"/>
          <w:sz w:val="20"/>
        </w:rPr>
        <w:t xml:space="preserve">Paul Knox’s book </w:t>
      </w:r>
      <w:r w:rsidRPr="008C5C3A">
        <w:rPr>
          <w:rFonts w:ascii="Times New Roman" w:hAnsi="Times New Roman"/>
          <w:i/>
          <w:iCs/>
          <w:sz w:val="20"/>
        </w:rPr>
        <w:t>Urbanization</w:t>
      </w:r>
      <w:r w:rsidRPr="008C5C3A">
        <w:rPr>
          <w:rFonts w:ascii="Times New Roman" w:hAnsi="Times New Roman"/>
          <w:sz w:val="20"/>
        </w:rPr>
        <w:t xml:space="preserve"> contains the following sentence about </w:t>
      </w:r>
      <w:smartTag w:uri="urn:schemas-microsoft-com:office:smarttags" w:element="place">
        <w:smartTag w:uri="urn:schemas-microsoft-com:office:smarttags" w:element="City">
          <w:r w:rsidRPr="008C5C3A">
            <w:rPr>
              <w:rFonts w:ascii="Times New Roman" w:hAnsi="Times New Roman"/>
              <w:sz w:val="20"/>
            </w:rPr>
            <w:t>Chicago</w:t>
          </w:r>
        </w:smartTag>
      </w:smartTag>
      <w:r w:rsidRPr="008C5C3A">
        <w:rPr>
          <w:rFonts w:ascii="Times New Roman" w:hAnsi="Times New Roman"/>
          <w:sz w:val="20"/>
        </w:rPr>
        <w:t>:</w:t>
      </w:r>
    </w:p>
    <w:p w:rsidR="00763D18" w:rsidRPr="008C5C3A" w:rsidRDefault="00763D18" w:rsidP="00763D18">
      <w:pPr>
        <w:rPr>
          <w:rFonts w:ascii="Times New Roman" w:hAnsi="Times New Roman"/>
          <w:sz w:val="20"/>
        </w:rPr>
      </w:pPr>
    </w:p>
    <w:p w:rsidR="00763D18" w:rsidRPr="008C5C3A" w:rsidRDefault="00763D18" w:rsidP="00763D18">
      <w:pPr>
        <w:pStyle w:val="BodyTextIndent"/>
        <w:pBdr>
          <w:top w:val="single" w:sz="4" w:space="1" w:color="auto"/>
          <w:left w:val="single" w:sz="4" w:space="4" w:color="auto"/>
          <w:bottom w:val="single" w:sz="4" w:space="1" w:color="auto"/>
          <w:right w:val="single" w:sz="4" w:space="4" w:color="auto"/>
        </w:pBdr>
        <w:ind w:firstLine="0"/>
      </w:pPr>
      <w:r w:rsidRPr="008C5C3A">
        <w:t xml:space="preserve">Ports and lakeside cities such as </w:t>
      </w:r>
      <w:smartTag w:uri="urn:schemas-microsoft-com:office:smarttags" w:element="City">
        <w:r w:rsidRPr="008C5C3A">
          <w:t>Chicago</w:t>
        </w:r>
      </w:smartTag>
      <w:r w:rsidRPr="008C5C3A">
        <w:t xml:space="preserve">, </w:t>
      </w:r>
      <w:smartTag w:uri="urn:schemas-microsoft-com:office:smarttags" w:element="City">
        <w:r w:rsidRPr="008C5C3A">
          <w:t>Cincinnati</w:t>
        </w:r>
      </w:smartTag>
      <w:r w:rsidRPr="008C5C3A">
        <w:t xml:space="preserve">, </w:t>
      </w:r>
      <w:smartTag w:uri="urn:schemas-microsoft-com:office:smarttags" w:element="City">
        <w:r w:rsidRPr="008C5C3A">
          <w:t>Memphis</w:t>
        </w:r>
      </w:smartTag>
      <w:r w:rsidRPr="008C5C3A">
        <w:t xml:space="preserve">, and </w:t>
      </w:r>
      <w:smartTag w:uri="urn:schemas-microsoft-com:office:smarttags" w:element="place">
        <w:smartTag w:uri="urn:schemas-microsoft-com:office:smarttags" w:element="City">
          <w:r w:rsidRPr="008C5C3A">
            <w:t>Nashville</w:t>
          </w:r>
        </w:smartTag>
      </w:smartTag>
      <w:r w:rsidRPr="008C5C3A">
        <w:t xml:space="preserve"> prospered because they were able to operate as interfaces between established trading routes and the budding railroad network.</w:t>
      </w:r>
    </w:p>
    <w:p w:rsidR="00763D18" w:rsidRPr="008C5C3A" w:rsidRDefault="00763D18" w:rsidP="00763D18">
      <w:pPr>
        <w:rPr>
          <w:rFonts w:ascii="Times New Roman" w:hAnsi="Times New Roman"/>
          <w:sz w:val="20"/>
        </w:rPr>
      </w:pPr>
    </w:p>
    <w:p w:rsidR="00763D18" w:rsidRPr="008C5C3A" w:rsidRDefault="00763D18" w:rsidP="00763D18">
      <w:pPr>
        <w:rPr>
          <w:rFonts w:ascii="Times New Roman" w:hAnsi="Times New Roman"/>
          <w:sz w:val="20"/>
        </w:rPr>
      </w:pPr>
      <w:r w:rsidRPr="008C5C3A">
        <w:rPr>
          <w:rFonts w:ascii="Times New Roman" w:hAnsi="Times New Roman"/>
          <w:sz w:val="20"/>
        </w:rPr>
        <w:t>A student essay contains the following passage:</w:t>
      </w:r>
    </w:p>
    <w:p w:rsidR="00763D18" w:rsidRPr="008C5C3A" w:rsidRDefault="00763D18" w:rsidP="00763D18">
      <w:pPr>
        <w:pBdr>
          <w:top w:val="single" w:sz="4" w:space="1" w:color="auto"/>
          <w:left w:val="single" w:sz="4" w:space="4" w:color="auto"/>
          <w:bottom w:val="single" w:sz="4" w:space="1" w:color="auto"/>
          <w:right w:val="single" w:sz="4" w:space="4" w:color="auto"/>
        </w:pBdr>
        <w:ind w:left="720"/>
        <w:rPr>
          <w:rFonts w:ascii="Times New Roman" w:hAnsi="Times New Roman"/>
          <w:sz w:val="20"/>
        </w:rPr>
      </w:pPr>
      <w:r w:rsidRPr="008C5C3A">
        <w:rPr>
          <w:rFonts w:ascii="Times New Roman" w:hAnsi="Times New Roman"/>
          <w:sz w:val="20"/>
        </w:rPr>
        <w:t xml:space="preserve">Cities such as </w:t>
      </w:r>
      <w:smartTag w:uri="urn:schemas-microsoft-com:office:smarttags" w:element="City">
        <w:r w:rsidRPr="008C5C3A">
          <w:rPr>
            <w:rFonts w:ascii="Times New Roman" w:hAnsi="Times New Roman"/>
            <w:sz w:val="20"/>
          </w:rPr>
          <w:t>Chicago</w:t>
        </w:r>
      </w:smartTag>
      <w:r w:rsidRPr="008C5C3A">
        <w:rPr>
          <w:rFonts w:ascii="Times New Roman" w:hAnsi="Times New Roman"/>
          <w:sz w:val="20"/>
        </w:rPr>
        <w:t xml:space="preserve">, </w:t>
      </w:r>
      <w:smartTag w:uri="urn:schemas-microsoft-com:office:smarttags" w:element="City">
        <w:r w:rsidRPr="008C5C3A">
          <w:rPr>
            <w:rFonts w:ascii="Times New Roman" w:hAnsi="Times New Roman"/>
            <w:sz w:val="20"/>
          </w:rPr>
          <w:t>Cincinnati</w:t>
        </w:r>
      </w:smartTag>
      <w:r w:rsidRPr="008C5C3A">
        <w:rPr>
          <w:rFonts w:ascii="Times New Roman" w:hAnsi="Times New Roman"/>
          <w:sz w:val="20"/>
        </w:rPr>
        <w:t xml:space="preserve">, </w:t>
      </w:r>
      <w:smartTag w:uri="urn:schemas-microsoft-com:office:smarttags" w:element="City">
        <w:r w:rsidRPr="008C5C3A">
          <w:rPr>
            <w:rFonts w:ascii="Times New Roman" w:hAnsi="Times New Roman"/>
            <w:sz w:val="20"/>
          </w:rPr>
          <w:t>Memphis</w:t>
        </w:r>
      </w:smartTag>
      <w:r w:rsidRPr="008C5C3A">
        <w:rPr>
          <w:rFonts w:ascii="Times New Roman" w:hAnsi="Times New Roman"/>
          <w:sz w:val="20"/>
        </w:rPr>
        <w:t xml:space="preserve">, and </w:t>
      </w:r>
      <w:smartTag w:uri="urn:schemas-microsoft-com:office:smarttags" w:element="place">
        <w:smartTag w:uri="urn:schemas-microsoft-com:office:smarttags" w:element="City">
          <w:r w:rsidRPr="008C5C3A">
            <w:rPr>
              <w:rFonts w:ascii="Times New Roman" w:hAnsi="Times New Roman"/>
              <w:sz w:val="20"/>
            </w:rPr>
            <w:t>Nashville</w:t>
          </w:r>
        </w:smartTag>
      </w:smartTag>
      <w:r w:rsidRPr="008C5C3A">
        <w:rPr>
          <w:rFonts w:ascii="Times New Roman" w:hAnsi="Times New Roman"/>
          <w:sz w:val="20"/>
        </w:rPr>
        <w:t>, were lakeside ports that prospered because they were able to operate as intersections between existing trading routes and the budding railroad network.</w:t>
      </w:r>
    </w:p>
    <w:p w:rsidR="00763D18" w:rsidRPr="008C5C3A" w:rsidRDefault="00763D18" w:rsidP="00763D18">
      <w:pPr>
        <w:rPr>
          <w:rFonts w:ascii="Times New Roman" w:hAnsi="Times New Roman"/>
          <w:sz w:val="20"/>
        </w:rPr>
      </w:pPr>
    </w:p>
    <w:p w:rsidR="00763D18" w:rsidRPr="008C5C3A" w:rsidRDefault="00763D18" w:rsidP="00763D18">
      <w:pPr>
        <w:spacing w:line="300" w:lineRule="exact"/>
        <w:rPr>
          <w:rFonts w:ascii="Times New Roman" w:hAnsi="Times New Roman"/>
          <w:sz w:val="20"/>
        </w:rPr>
      </w:pPr>
      <w:r w:rsidRPr="008C5C3A">
        <w:rPr>
          <w:rFonts w:ascii="Times New Roman" w:hAnsi="Times New Roman"/>
          <w:sz w:val="20"/>
        </w:rPr>
        <w:t xml:space="preserve">To submit this is </w:t>
      </w:r>
      <w:r w:rsidRPr="008C5C3A">
        <w:rPr>
          <w:rFonts w:ascii="Times New Roman" w:hAnsi="Times New Roman"/>
          <w:b/>
          <w:bCs/>
          <w:sz w:val="20"/>
          <w:u w:val="single"/>
        </w:rPr>
        <w:t>unacceptable</w:t>
      </w:r>
      <w:r w:rsidRPr="008C5C3A">
        <w:rPr>
          <w:rFonts w:ascii="Times New Roman" w:hAnsi="Times New Roman"/>
          <w:sz w:val="20"/>
        </w:rPr>
        <w:t xml:space="preserve">. All that this student has done is moved the first sentence around a little and changed “interfaces” to “intersections” and “established” to “existing.” No in-text reference is provided. It does not demonstrate to the instructor that the student understands either the material or has referencing and writing skills. All it shows is that a student can look up a book and copy from that source. It could be considered plagiarism. Even though it is not exactly word-for-word, changing one or two words per sentence is inadequate. You must rephrase and discuss the source in </w:t>
      </w:r>
      <w:r w:rsidRPr="008C5C3A">
        <w:rPr>
          <w:rFonts w:ascii="Times New Roman" w:hAnsi="Times New Roman"/>
          <w:b/>
          <w:bCs/>
          <w:sz w:val="20"/>
          <w:u w:val="single"/>
        </w:rPr>
        <w:t>your own words</w:t>
      </w:r>
      <w:r w:rsidRPr="008C5C3A">
        <w:rPr>
          <w:rFonts w:ascii="Times New Roman" w:hAnsi="Times New Roman"/>
          <w:sz w:val="20"/>
        </w:rPr>
        <w:t>. Even if this student listed the title of the book at the end of their essay, there is still no in-text reference. This means that another person would have difficulty reconstructing the essay as it would be unclear which reference in the final list relates to which material in the text. So, what would be acceptable?</w:t>
      </w:r>
    </w:p>
    <w:p w:rsidR="00763D18" w:rsidRPr="008C5C3A" w:rsidRDefault="00763D18" w:rsidP="00763D18">
      <w:pPr>
        <w:rPr>
          <w:rFonts w:ascii="Times New Roman" w:hAnsi="Times New Roman"/>
          <w:sz w:val="20"/>
        </w:rPr>
      </w:pPr>
    </w:p>
    <w:p w:rsidR="00763D18" w:rsidRPr="008C5C3A" w:rsidRDefault="00763D18" w:rsidP="00763D18">
      <w:pPr>
        <w:pBdr>
          <w:top w:val="single" w:sz="4" w:space="1" w:color="auto"/>
          <w:left w:val="single" w:sz="4" w:space="4" w:color="auto"/>
          <w:bottom w:val="single" w:sz="4" w:space="1" w:color="auto"/>
          <w:right w:val="single" w:sz="4" w:space="4" w:color="auto"/>
        </w:pBdr>
        <w:ind w:left="720"/>
        <w:rPr>
          <w:rFonts w:ascii="Times New Roman" w:hAnsi="Times New Roman"/>
          <w:sz w:val="20"/>
        </w:rPr>
      </w:pPr>
      <w:smartTag w:uri="urn:schemas-microsoft-com:office:smarttags" w:element="City">
        <w:r w:rsidRPr="008C5C3A">
          <w:rPr>
            <w:rFonts w:ascii="Times New Roman" w:hAnsi="Times New Roman"/>
            <w:sz w:val="20"/>
          </w:rPr>
          <w:t>Chicago</w:t>
        </w:r>
      </w:smartTag>
      <w:r w:rsidRPr="008C5C3A">
        <w:rPr>
          <w:rFonts w:ascii="Times New Roman" w:hAnsi="Times New Roman"/>
          <w:sz w:val="20"/>
        </w:rPr>
        <w:t xml:space="preserve">, </w:t>
      </w:r>
      <w:smartTag w:uri="urn:schemas-microsoft-com:office:smarttags" w:element="City">
        <w:r w:rsidRPr="008C5C3A">
          <w:rPr>
            <w:rFonts w:ascii="Times New Roman" w:hAnsi="Times New Roman"/>
            <w:sz w:val="20"/>
          </w:rPr>
          <w:t>Cincinnati</w:t>
        </w:r>
      </w:smartTag>
      <w:r w:rsidRPr="008C5C3A">
        <w:rPr>
          <w:rFonts w:ascii="Times New Roman" w:hAnsi="Times New Roman"/>
          <w:sz w:val="20"/>
        </w:rPr>
        <w:t xml:space="preserve">, </w:t>
      </w:r>
      <w:smartTag w:uri="urn:schemas-microsoft-com:office:smarttags" w:element="City">
        <w:r w:rsidRPr="008C5C3A">
          <w:rPr>
            <w:rFonts w:ascii="Times New Roman" w:hAnsi="Times New Roman"/>
            <w:sz w:val="20"/>
          </w:rPr>
          <w:t>Memphis</w:t>
        </w:r>
      </w:smartTag>
      <w:r w:rsidRPr="008C5C3A">
        <w:rPr>
          <w:rFonts w:ascii="Times New Roman" w:hAnsi="Times New Roman"/>
          <w:sz w:val="20"/>
        </w:rPr>
        <w:t xml:space="preserve">, and </w:t>
      </w:r>
      <w:smartTag w:uri="urn:schemas-microsoft-com:office:smarttags" w:element="place">
        <w:smartTag w:uri="urn:schemas-microsoft-com:office:smarttags" w:element="City">
          <w:r w:rsidRPr="008C5C3A">
            <w:rPr>
              <w:rFonts w:ascii="Times New Roman" w:hAnsi="Times New Roman"/>
              <w:sz w:val="20"/>
            </w:rPr>
            <w:t>Nashville</w:t>
          </w:r>
        </w:smartTag>
      </w:smartTag>
      <w:r w:rsidRPr="008C5C3A">
        <w:rPr>
          <w:rFonts w:ascii="Times New Roman" w:hAnsi="Times New Roman"/>
          <w:sz w:val="20"/>
        </w:rPr>
        <w:t xml:space="preserve"> all thrived “because they were able to operate as interfaces between established trading routes and the budding railroad network” (Knox, 1994, p. 28). These were port cities, located on rivers and lakes, and such waterways that were vital to </w:t>
      </w:r>
      <w:smartTag w:uri="urn:schemas-microsoft-com:office:smarttags" w:element="place">
        <w:smartTag w:uri="urn:schemas-microsoft-com:office:smarttags" w:element="country-region">
          <w:r w:rsidRPr="008C5C3A">
            <w:rPr>
              <w:rFonts w:ascii="Times New Roman" w:hAnsi="Times New Roman"/>
              <w:sz w:val="20"/>
            </w:rPr>
            <w:t>US</w:t>
          </w:r>
        </w:smartTag>
      </w:smartTag>
      <w:r w:rsidRPr="008C5C3A">
        <w:rPr>
          <w:rFonts w:ascii="Times New Roman" w:hAnsi="Times New Roman"/>
          <w:sz w:val="20"/>
        </w:rPr>
        <w:t xml:space="preserve"> urban development (Knox, 1994).</w:t>
      </w:r>
      <w:r w:rsidRPr="008C5C3A">
        <w:rPr>
          <w:rFonts w:ascii="Times New Roman" w:hAnsi="Times New Roman"/>
          <w:sz w:val="20"/>
        </w:rPr>
        <w:br/>
      </w:r>
      <w:r w:rsidRPr="008C5C3A">
        <w:rPr>
          <w:rFonts w:ascii="Times New Roman" w:hAnsi="Times New Roman"/>
          <w:sz w:val="20"/>
        </w:rPr>
        <w:br/>
      </w:r>
      <w:r w:rsidRPr="008C5C3A">
        <w:rPr>
          <w:rFonts w:ascii="Times New Roman" w:hAnsi="Times New Roman"/>
          <w:sz w:val="20"/>
          <w:u w:val="single"/>
        </w:rPr>
        <w:t>References</w:t>
      </w:r>
      <w:r w:rsidRPr="008C5C3A">
        <w:rPr>
          <w:rFonts w:ascii="Times New Roman" w:hAnsi="Times New Roman"/>
          <w:sz w:val="20"/>
          <w:u w:val="single"/>
        </w:rPr>
        <w:br/>
      </w:r>
      <w:r w:rsidRPr="008C5C3A">
        <w:rPr>
          <w:rFonts w:ascii="Times New Roman" w:hAnsi="Times New Roman"/>
          <w:sz w:val="20"/>
        </w:rPr>
        <w:t xml:space="preserve">Knox, Paul (1994) </w:t>
      </w:r>
      <w:proofErr w:type="gramStart"/>
      <w:r w:rsidRPr="008C5C3A">
        <w:rPr>
          <w:rFonts w:ascii="Times New Roman" w:hAnsi="Times New Roman"/>
          <w:i/>
          <w:sz w:val="20"/>
        </w:rPr>
        <w:t>An</w:t>
      </w:r>
      <w:proofErr w:type="gramEnd"/>
      <w:r w:rsidRPr="008C5C3A">
        <w:rPr>
          <w:rFonts w:ascii="Times New Roman" w:hAnsi="Times New Roman"/>
          <w:i/>
          <w:sz w:val="20"/>
        </w:rPr>
        <w:t xml:space="preserve"> Introduction to Urbanization</w:t>
      </w:r>
      <w:r w:rsidRPr="008C5C3A">
        <w:rPr>
          <w:rFonts w:ascii="Times New Roman" w:hAnsi="Times New Roman"/>
          <w:sz w:val="20"/>
        </w:rPr>
        <w:t xml:space="preserve">, Prentice-Hall, </w:t>
      </w:r>
      <w:smartTag w:uri="urn:schemas-microsoft-com:office:smarttags" w:element="place">
        <w:smartTag w:uri="urn:schemas-microsoft-com:office:smarttags" w:element="City">
          <w:r w:rsidRPr="008C5C3A">
            <w:rPr>
              <w:rFonts w:ascii="Times New Roman" w:hAnsi="Times New Roman"/>
              <w:sz w:val="20"/>
            </w:rPr>
            <w:t>Englewood</w:t>
          </w:r>
        </w:smartTag>
      </w:smartTag>
      <w:r w:rsidRPr="008C5C3A">
        <w:rPr>
          <w:rFonts w:ascii="Times New Roman" w:hAnsi="Times New Roman"/>
          <w:sz w:val="20"/>
        </w:rPr>
        <w:t xml:space="preserve"> Cliffs, NJ.</w:t>
      </w:r>
      <w:r w:rsidRPr="008C5C3A">
        <w:rPr>
          <w:rFonts w:ascii="Times New Roman" w:hAnsi="Times New Roman"/>
          <w:sz w:val="20"/>
        </w:rPr>
        <w:br/>
      </w:r>
    </w:p>
    <w:p w:rsidR="00763D18" w:rsidRPr="008C5C3A" w:rsidRDefault="00763D18" w:rsidP="00763D18">
      <w:pPr>
        <w:tabs>
          <w:tab w:val="left" w:pos="1800"/>
        </w:tabs>
        <w:spacing w:line="300" w:lineRule="exact"/>
        <w:rPr>
          <w:rFonts w:ascii="Times New Roman" w:hAnsi="Times New Roman"/>
          <w:sz w:val="20"/>
        </w:rPr>
      </w:pPr>
    </w:p>
    <w:p w:rsidR="00763D18" w:rsidRPr="008C5C3A" w:rsidRDefault="00763D18" w:rsidP="00763D18">
      <w:pPr>
        <w:spacing w:line="300" w:lineRule="exact"/>
        <w:rPr>
          <w:rFonts w:ascii="Times New Roman" w:hAnsi="Times New Roman"/>
          <w:sz w:val="20"/>
        </w:rPr>
      </w:pPr>
      <w:r w:rsidRPr="008C5C3A">
        <w:rPr>
          <w:rFonts w:ascii="Times New Roman" w:hAnsi="Times New Roman"/>
          <w:sz w:val="20"/>
        </w:rPr>
        <w:t xml:space="preserve">Here the student has appropriately used quotation marks to indicate which words are taken directly from the source, has given in-text references for both the quotation and the other information gained from this source, and has provided a full and accurate reference at the end. This shows that the student has the skills necessary for scholarly Social Science writing, has acknowledged their sources, demonstrated their ability to interpret the source material and assess it in their own words and provided the in-text reference so that another person could go and find out which material in the essay came from which source. You should </w:t>
      </w:r>
      <w:r w:rsidR="00FE0888" w:rsidRPr="008C5C3A">
        <w:rPr>
          <w:rFonts w:ascii="Times New Roman" w:hAnsi="Times New Roman"/>
          <w:sz w:val="20"/>
        </w:rPr>
        <w:t>include</w:t>
      </w:r>
      <w:r w:rsidRPr="008C5C3A">
        <w:rPr>
          <w:rFonts w:ascii="Times New Roman" w:hAnsi="Times New Roman"/>
          <w:sz w:val="20"/>
        </w:rPr>
        <w:t xml:space="preserve"> in-text references </w:t>
      </w:r>
      <w:r w:rsidRPr="008C5C3A">
        <w:rPr>
          <w:rFonts w:ascii="Times New Roman" w:hAnsi="Times New Roman"/>
          <w:b/>
          <w:bCs/>
          <w:sz w:val="20"/>
          <w:u w:val="single"/>
        </w:rPr>
        <w:t>throughout</w:t>
      </w:r>
      <w:r w:rsidRPr="008C5C3A">
        <w:rPr>
          <w:rFonts w:ascii="Times New Roman" w:hAnsi="Times New Roman"/>
          <w:sz w:val="20"/>
        </w:rPr>
        <w:t xml:space="preserve"> your writing every time you utilize information from a source. The rule is, if in doubt, give the reference both in-text and at the end. You may find yourself writing the same source as an in-text reference many times. This is normal and acceptable. When making a reference in your writing, please remember the following rules:</w:t>
      </w:r>
    </w:p>
    <w:p w:rsidR="00763D18" w:rsidRPr="008C5C3A" w:rsidRDefault="00763D18" w:rsidP="00763D18">
      <w:pPr>
        <w:tabs>
          <w:tab w:val="left" w:pos="1800"/>
        </w:tabs>
        <w:rPr>
          <w:rFonts w:ascii="Times New Roman" w:hAnsi="Times New Roman"/>
          <w:sz w:val="20"/>
          <w:u w:val="single"/>
        </w:rPr>
      </w:pPr>
    </w:p>
    <w:p w:rsidR="00763D18" w:rsidRPr="008C5C3A" w:rsidRDefault="00763D18" w:rsidP="00763D18">
      <w:pPr>
        <w:numPr>
          <w:ilvl w:val="0"/>
          <w:numId w:val="2"/>
        </w:numPr>
        <w:tabs>
          <w:tab w:val="left" w:pos="1800"/>
        </w:tabs>
        <w:rPr>
          <w:rFonts w:ascii="Times New Roman" w:hAnsi="Times New Roman"/>
          <w:sz w:val="20"/>
        </w:rPr>
      </w:pPr>
      <w:r w:rsidRPr="008C5C3A">
        <w:rPr>
          <w:rFonts w:ascii="Times New Roman" w:hAnsi="Times New Roman"/>
          <w:b/>
          <w:sz w:val="20"/>
        </w:rPr>
        <w:t xml:space="preserve">Referencing a quotation (direct words) </w:t>
      </w:r>
      <w:r w:rsidR="000165C5" w:rsidRPr="008C5C3A">
        <w:rPr>
          <w:rFonts w:ascii="Times New Roman" w:hAnsi="Times New Roman"/>
          <w:b/>
          <w:sz w:val="20"/>
        </w:rPr>
        <w:t xml:space="preserve">of any length </w:t>
      </w:r>
      <w:r w:rsidRPr="008C5C3A">
        <w:rPr>
          <w:rFonts w:ascii="Times New Roman" w:hAnsi="Times New Roman"/>
          <w:b/>
          <w:sz w:val="20"/>
        </w:rPr>
        <w:t>taken from a book or article</w:t>
      </w:r>
      <w:r w:rsidRPr="008C5C3A">
        <w:rPr>
          <w:rFonts w:ascii="Times New Roman" w:hAnsi="Times New Roman"/>
          <w:b/>
          <w:sz w:val="20"/>
        </w:rPr>
        <w:br/>
      </w:r>
      <w:proofErr w:type="gramStart"/>
      <w:r w:rsidRPr="008C5C3A">
        <w:rPr>
          <w:rFonts w:ascii="Times New Roman" w:hAnsi="Times New Roman"/>
          <w:b/>
          <w:sz w:val="20"/>
          <w:u w:val="single"/>
        </w:rPr>
        <w:t>Either</w:t>
      </w:r>
      <w:proofErr w:type="gramEnd"/>
      <w:r w:rsidRPr="008C5C3A">
        <w:rPr>
          <w:rFonts w:ascii="Times New Roman" w:hAnsi="Times New Roman"/>
          <w:b/>
          <w:sz w:val="20"/>
        </w:rPr>
        <w:t>:</w:t>
      </w:r>
      <w:r w:rsidRPr="008C5C3A">
        <w:rPr>
          <w:rFonts w:ascii="Times New Roman" w:hAnsi="Times New Roman"/>
          <w:sz w:val="20"/>
        </w:rPr>
        <w:t xml:space="preserve"> “</w:t>
      </w:r>
      <w:smartTag w:uri="urn:schemas-microsoft-com:office:smarttags" w:element="City">
        <w:r w:rsidRPr="008C5C3A">
          <w:rPr>
            <w:rFonts w:ascii="Times New Roman" w:hAnsi="Times New Roman"/>
            <w:sz w:val="20"/>
          </w:rPr>
          <w:t>Paris</w:t>
        </w:r>
      </w:smartTag>
      <w:r w:rsidRPr="008C5C3A">
        <w:rPr>
          <w:rFonts w:ascii="Times New Roman" w:hAnsi="Times New Roman"/>
          <w:sz w:val="20"/>
        </w:rPr>
        <w:t xml:space="preserve"> experienced a vast economic boom,” argues </w:t>
      </w:r>
      <w:smartTag w:uri="urn:schemas-microsoft-com:office:smarttags" w:element="place">
        <w:smartTag w:uri="urn:schemas-microsoft-com:office:smarttags" w:element="City">
          <w:r w:rsidRPr="008C5C3A">
            <w:rPr>
              <w:rFonts w:ascii="Times New Roman" w:hAnsi="Times New Roman"/>
              <w:sz w:val="20"/>
            </w:rPr>
            <w:t>Harvey</w:t>
          </w:r>
        </w:smartTag>
      </w:smartTag>
      <w:r w:rsidRPr="008C5C3A">
        <w:rPr>
          <w:rFonts w:ascii="Times New Roman" w:hAnsi="Times New Roman"/>
          <w:sz w:val="20"/>
        </w:rPr>
        <w:t xml:space="preserve"> (1979: p.366), “as the railways made it the hub of a process of national spatial integration.” </w:t>
      </w:r>
      <w:r w:rsidRPr="008C5C3A">
        <w:rPr>
          <w:rFonts w:ascii="Times New Roman" w:hAnsi="Times New Roman"/>
          <w:b/>
          <w:sz w:val="20"/>
          <w:u w:val="single"/>
        </w:rPr>
        <w:t>Or</w:t>
      </w:r>
      <w:r w:rsidRPr="008C5C3A">
        <w:rPr>
          <w:rFonts w:ascii="Times New Roman" w:hAnsi="Times New Roman"/>
          <w:sz w:val="20"/>
        </w:rPr>
        <w:t>: “</w:t>
      </w:r>
      <w:smartTag w:uri="urn:schemas-microsoft-com:office:smarttags" w:element="place">
        <w:smartTag w:uri="urn:schemas-microsoft-com:office:smarttags" w:element="City">
          <w:r w:rsidRPr="008C5C3A">
            <w:rPr>
              <w:rFonts w:ascii="Times New Roman" w:hAnsi="Times New Roman"/>
              <w:sz w:val="20"/>
            </w:rPr>
            <w:t>Paris</w:t>
          </w:r>
        </w:smartTag>
      </w:smartTag>
      <w:r w:rsidRPr="008C5C3A">
        <w:rPr>
          <w:rFonts w:ascii="Times New Roman" w:hAnsi="Times New Roman"/>
          <w:sz w:val="20"/>
        </w:rPr>
        <w:t xml:space="preserve"> experienced a vast economic boom as the railways made it the hub of a process of national spatial integration” (Harvey, 1979: p.366).</w:t>
      </w:r>
      <w:r w:rsidRPr="008C5C3A">
        <w:rPr>
          <w:rFonts w:ascii="Times New Roman" w:hAnsi="Times New Roman"/>
          <w:sz w:val="20"/>
        </w:rPr>
        <w:br/>
      </w:r>
    </w:p>
    <w:p w:rsidR="00763D18" w:rsidRPr="008C5C3A" w:rsidRDefault="00763D18" w:rsidP="00763D18">
      <w:pPr>
        <w:numPr>
          <w:ilvl w:val="0"/>
          <w:numId w:val="2"/>
        </w:numPr>
        <w:tabs>
          <w:tab w:val="left" w:pos="1800"/>
        </w:tabs>
        <w:rPr>
          <w:rFonts w:ascii="Times New Roman" w:hAnsi="Times New Roman"/>
          <w:sz w:val="20"/>
        </w:rPr>
      </w:pPr>
      <w:r w:rsidRPr="008C5C3A">
        <w:rPr>
          <w:rFonts w:ascii="Times New Roman" w:hAnsi="Times New Roman"/>
          <w:b/>
          <w:sz w:val="20"/>
        </w:rPr>
        <w:t>Referencing an idea or argument, but not a direct quotation of an author’s words</w:t>
      </w:r>
      <w:r w:rsidRPr="008C5C3A">
        <w:rPr>
          <w:rFonts w:ascii="Times New Roman" w:hAnsi="Times New Roman"/>
          <w:sz w:val="20"/>
        </w:rPr>
        <w:br/>
      </w:r>
      <w:proofErr w:type="gramStart"/>
      <w:r w:rsidRPr="008C5C3A">
        <w:rPr>
          <w:rFonts w:ascii="Times New Roman" w:hAnsi="Times New Roman"/>
          <w:b/>
          <w:sz w:val="20"/>
          <w:u w:val="single"/>
        </w:rPr>
        <w:t>Either</w:t>
      </w:r>
      <w:proofErr w:type="gramEnd"/>
      <w:r w:rsidRPr="008C5C3A">
        <w:rPr>
          <w:rFonts w:ascii="Times New Roman" w:hAnsi="Times New Roman"/>
          <w:b/>
          <w:sz w:val="20"/>
        </w:rPr>
        <w:t xml:space="preserve">: </w:t>
      </w:r>
      <w:smartTag w:uri="urn:schemas-microsoft-com:office:smarttags" w:element="City">
        <w:r w:rsidRPr="008C5C3A">
          <w:rPr>
            <w:rFonts w:ascii="Times New Roman" w:hAnsi="Times New Roman"/>
            <w:sz w:val="20"/>
          </w:rPr>
          <w:t>Harvey</w:t>
        </w:r>
      </w:smartTag>
      <w:r w:rsidRPr="008C5C3A">
        <w:rPr>
          <w:rFonts w:ascii="Times New Roman" w:hAnsi="Times New Roman"/>
          <w:sz w:val="20"/>
        </w:rPr>
        <w:t xml:space="preserve"> (1979) argues that railroads centered French economic development on </w:t>
      </w:r>
      <w:smartTag w:uri="urn:schemas-microsoft-com:office:smarttags" w:element="place">
        <w:smartTag w:uri="urn:schemas-microsoft-com:office:smarttags" w:element="City">
          <w:r w:rsidRPr="008C5C3A">
            <w:rPr>
              <w:rFonts w:ascii="Times New Roman" w:hAnsi="Times New Roman"/>
              <w:sz w:val="20"/>
            </w:rPr>
            <w:t>Paris</w:t>
          </w:r>
        </w:smartTag>
      </w:smartTag>
      <w:r w:rsidRPr="008C5C3A">
        <w:rPr>
          <w:rFonts w:ascii="Times New Roman" w:hAnsi="Times New Roman"/>
          <w:sz w:val="20"/>
        </w:rPr>
        <w:t xml:space="preserve">. </w:t>
      </w:r>
      <w:r w:rsidRPr="008C5C3A">
        <w:rPr>
          <w:rFonts w:ascii="Times New Roman" w:hAnsi="Times New Roman"/>
          <w:b/>
          <w:sz w:val="20"/>
          <w:u w:val="single"/>
        </w:rPr>
        <w:t>Or</w:t>
      </w:r>
      <w:r w:rsidRPr="008C5C3A">
        <w:rPr>
          <w:rFonts w:ascii="Times New Roman" w:hAnsi="Times New Roman"/>
          <w:sz w:val="20"/>
        </w:rPr>
        <w:t xml:space="preserve">: French economic development became concentrated in </w:t>
      </w:r>
      <w:smartTag w:uri="urn:schemas-microsoft-com:office:smarttags" w:element="City">
        <w:r w:rsidRPr="008C5C3A">
          <w:rPr>
            <w:rFonts w:ascii="Times New Roman" w:hAnsi="Times New Roman"/>
            <w:sz w:val="20"/>
          </w:rPr>
          <w:t>Paris</w:t>
        </w:r>
      </w:smartTag>
      <w:r w:rsidRPr="008C5C3A">
        <w:rPr>
          <w:rFonts w:ascii="Times New Roman" w:hAnsi="Times New Roman"/>
          <w:sz w:val="20"/>
        </w:rPr>
        <w:t xml:space="preserve"> due to t</w:t>
      </w:r>
      <w:r w:rsidR="00FE0888" w:rsidRPr="008C5C3A">
        <w:rPr>
          <w:rFonts w:ascii="Times New Roman" w:hAnsi="Times New Roman"/>
          <w:sz w:val="20"/>
        </w:rPr>
        <w:t>he development of the railroads</w:t>
      </w:r>
      <w:r w:rsidRPr="008C5C3A">
        <w:rPr>
          <w:rFonts w:ascii="Times New Roman" w:hAnsi="Times New Roman"/>
          <w:sz w:val="20"/>
        </w:rPr>
        <w:t xml:space="preserve"> (</w:t>
      </w:r>
      <w:smartTag w:uri="urn:schemas-microsoft-com:office:smarttags" w:element="place">
        <w:smartTag w:uri="urn:schemas-microsoft-com:office:smarttags" w:element="City">
          <w:r w:rsidRPr="008C5C3A">
            <w:rPr>
              <w:rFonts w:ascii="Times New Roman" w:hAnsi="Times New Roman"/>
              <w:sz w:val="20"/>
            </w:rPr>
            <w:t>Harvey</w:t>
          </w:r>
        </w:smartTag>
      </w:smartTag>
      <w:r w:rsidRPr="008C5C3A">
        <w:rPr>
          <w:rFonts w:ascii="Times New Roman" w:hAnsi="Times New Roman"/>
          <w:sz w:val="20"/>
        </w:rPr>
        <w:t>, 1979).</w:t>
      </w:r>
    </w:p>
    <w:p w:rsidR="00291C0D" w:rsidRPr="008C5C3A" w:rsidRDefault="00291C0D" w:rsidP="00763D18">
      <w:pPr>
        <w:tabs>
          <w:tab w:val="left" w:pos="1800"/>
        </w:tabs>
        <w:rPr>
          <w:rFonts w:ascii="Times New Roman" w:hAnsi="Times New Roman"/>
          <w:b/>
          <w:sz w:val="20"/>
        </w:rPr>
      </w:pPr>
    </w:p>
    <w:p w:rsidR="00763D18" w:rsidRPr="008C5C3A" w:rsidRDefault="00763D18" w:rsidP="00763D18">
      <w:pPr>
        <w:tabs>
          <w:tab w:val="left" w:pos="1800"/>
        </w:tabs>
        <w:rPr>
          <w:rFonts w:ascii="Times New Roman" w:hAnsi="Times New Roman"/>
          <w:sz w:val="20"/>
          <w:u w:val="single"/>
        </w:rPr>
      </w:pPr>
      <w:r w:rsidRPr="008C5C3A">
        <w:rPr>
          <w:rFonts w:ascii="Times New Roman" w:hAnsi="Times New Roman"/>
          <w:sz w:val="20"/>
          <w:u w:val="single"/>
        </w:rPr>
        <w:t>When making a reference list, please follow this style:</w:t>
      </w:r>
      <w:r w:rsidRPr="008C5C3A">
        <w:rPr>
          <w:rFonts w:ascii="Times New Roman" w:hAnsi="Times New Roman"/>
          <w:sz w:val="20"/>
          <w:u w:val="single"/>
        </w:rPr>
        <w:br/>
      </w:r>
    </w:p>
    <w:p w:rsidR="00763D18" w:rsidRPr="008C5C3A" w:rsidRDefault="00763D18" w:rsidP="00763D18">
      <w:pPr>
        <w:numPr>
          <w:ilvl w:val="0"/>
          <w:numId w:val="3"/>
        </w:numPr>
        <w:tabs>
          <w:tab w:val="left" w:pos="1800"/>
        </w:tabs>
        <w:rPr>
          <w:rFonts w:ascii="Times New Roman" w:hAnsi="Times New Roman"/>
          <w:sz w:val="20"/>
        </w:rPr>
      </w:pPr>
      <w:r w:rsidRPr="008C5C3A">
        <w:rPr>
          <w:rFonts w:ascii="Times New Roman" w:hAnsi="Times New Roman"/>
          <w:b/>
          <w:sz w:val="20"/>
        </w:rPr>
        <w:t>For books</w:t>
      </w:r>
      <w:r w:rsidRPr="008C5C3A">
        <w:rPr>
          <w:rFonts w:ascii="Times New Roman" w:hAnsi="Times New Roman"/>
          <w:sz w:val="20"/>
        </w:rPr>
        <w:t xml:space="preserve">: Knox, Paul (1994) </w:t>
      </w:r>
      <w:r w:rsidRPr="008C5C3A">
        <w:rPr>
          <w:rFonts w:ascii="Times New Roman" w:hAnsi="Times New Roman"/>
          <w:i/>
          <w:sz w:val="20"/>
        </w:rPr>
        <w:t>An Introduction to Urbanization</w:t>
      </w:r>
      <w:r w:rsidRPr="008C5C3A">
        <w:rPr>
          <w:rFonts w:ascii="Times New Roman" w:hAnsi="Times New Roman"/>
          <w:sz w:val="20"/>
        </w:rPr>
        <w:t xml:space="preserve">, Prentice-Hall, Englewood Cliffs, </w:t>
      </w:r>
      <w:proofErr w:type="gramStart"/>
      <w:r w:rsidRPr="008C5C3A">
        <w:rPr>
          <w:rFonts w:ascii="Times New Roman" w:hAnsi="Times New Roman"/>
          <w:sz w:val="20"/>
        </w:rPr>
        <w:t>NJ</w:t>
      </w:r>
      <w:proofErr w:type="gramEnd"/>
      <w:r w:rsidRPr="008C5C3A">
        <w:rPr>
          <w:rFonts w:ascii="Times New Roman" w:hAnsi="Times New Roman"/>
          <w:sz w:val="20"/>
        </w:rPr>
        <w:t>.</w:t>
      </w:r>
      <w:r w:rsidRPr="008C5C3A">
        <w:rPr>
          <w:rFonts w:ascii="Times New Roman" w:hAnsi="Times New Roman"/>
          <w:sz w:val="20"/>
        </w:rPr>
        <w:br/>
      </w:r>
    </w:p>
    <w:p w:rsidR="00763D18" w:rsidRPr="008C5C3A" w:rsidRDefault="00763D18" w:rsidP="00763D18">
      <w:pPr>
        <w:numPr>
          <w:ilvl w:val="0"/>
          <w:numId w:val="3"/>
        </w:numPr>
        <w:tabs>
          <w:tab w:val="left" w:pos="1800"/>
        </w:tabs>
        <w:rPr>
          <w:rFonts w:ascii="Times New Roman" w:hAnsi="Times New Roman"/>
          <w:sz w:val="20"/>
        </w:rPr>
      </w:pPr>
      <w:r w:rsidRPr="008C5C3A">
        <w:rPr>
          <w:rFonts w:ascii="Times New Roman" w:hAnsi="Times New Roman"/>
          <w:b/>
          <w:sz w:val="20"/>
        </w:rPr>
        <w:t>For book chapters in an edited collection</w:t>
      </w:r>
      <w:r w:rsidRPr="008C5C3A">
        <w:rPr>
          <w:rFonts w:ascii="Times New Roman" w:hAnsi="Times New Roman"/>
          <w:sz w:val="20"/>
        </w:rPr>
        <w:t>: French, R.A. (1984) “</w:t>
      </w:r>
      <w:smartTag w:uri="urn:schemas-microsoft-com:office:smarttags" w:element="City">
        <w:r w:rsidRPr="008C5C3A">
          <w:rPr>
            <w:rFonts w:ascii="Times New Roman" w:hAnsi="Times New Roman"/>
            <w:sz w:val="20"/>
          </w:rPr>
          <w:t>Moscow</w:t>
        </w:r>
      </w:smartTag>
      <w:r w:rsidRPr="008C5C3A">
        <w:rPr>
          <w:rFonts w:ascii="Times New Roman" w:hAnsi="Times New Roman"/>
          <w:sz w:val="20"/>
        </w:rPr>
        <w:t xml:space="preserve">, the socialist metropolis” in A. Sutcliffe (ed.) </w:t>
      </w:r>
      <w:r w:rsidRPr="008C5C3A">
        <w:rPr>
          <w:rFonts w:ascii="Times New Roman" w:hAnsi="Times New Roman"/>
          <w:i/>
          <w:sz w:val="20"/>
        </w:rPr>
        <w:t>Metropolis: 1890-1940</w:t>
      </w:r>
      <w:r w:rsidRPr="008C5C3A">
        <w:rPr>
          <w:rFonts w:ascii="Times New Roman" w:hAnsi="Times New Roman"/>
          <w:sz w:val="20"/>
        </w:rPr>
        <w:t xml:space="preserve">, </w:t>
      </w:r>
      <w:smartTag w:uri="urn:schemas-microsoft-com:office:smarttags" w:element="place">
        <w:smartTag w:uri="urn:schemas-microsoft-com:office:smarttags" w:element="City">
          <w:r w:rsidRPr="008C5C3A">
            <w:rPr>
              <w:rFonts w:ascii="Times New Roman" w:hAnsi="Times New Roman"/>
              <w:sz w:val="20"/>
            </w:rPr>
            <w:t>Chicago</w:t>
          </w:r>
        </w:smartTag>
      </w:smartTag>
      <w:r w:rsidRPr="008C5C3A">
        <w:rPr>
          <w:rFonts w:ascii="Times New Roman" w:hAnsi="Times New Roman"/>
          <w:sz w:val="20"/>
        </w:rPr>
        <w:t>:  The University of Chicago Press, pp.355-379.</w:t>
      </w:r>
      <w:r w:rsidRPr="008C5C3A">
        <w:rPr>
          <w:rFonts w:ascii="Times New Roman" w:hAnsi="Times New Roman"/>
          <w:sz w:val="20"/>
        </w:rPr>
        <w:br/>
      </w:r>
    </w:p>
    <w:p w:rsidR="00FE0888" w:rsidRPr="008C5C3A" w:rsidRDefault="00763D18" w:rsidP="00763D18">
      <w:pPr>
        <w:numPr>
          <w:ilvl w:val="0"/>
          <w:numId w:val="3"/>
        </w:numPr>
        <w:tabs>
          <w:tab w:val="left" w:pos="1800"/>
        </w:tabs>
        <w:rPr>
          <w:rFonts w:ascii="Times New Roman" w:hAnsi="Times New Roman"/>
          <w:sz w:val="20"/>
        </w:rPr>
      </w:pPr>
      <w:r w:rsidRPr="008C5C3A">
        <w:rPr>
          <w:rFonts w:ascii="Times New Roman" w:hAnsi="Times New Roman"/>
          <w:b/>
          <w:sz w:val="20"/>
        </w:rPr>
        <w:t>For articles in journals</w:t>
      </w:r>
      <w:r w:rsidRPr="008C5C3A">
        <w:rPr>
          <w:rFonts w:ascii="Times New Roman" w:hAnsi="Times New Roman"/>
          <w:sz w:val="20"/>
        </w:rPr>
        <w:t xml:space="preserve">: Harvey, David (1979) “Monument and Myth” </w:t>
      </w:r>
      <w:r w:rsidRPr="008C5C3A">
        <w:rPr>
          <w:rFonts w:ascii="Times New Roman" w:hAnsi="Times New Roman"/>
          <w:i/>
          <w:sz w:val="20"/>
        </w:rPr>
        <w:t>Annals of the Association of American Geographers</w:t>
      </w:r>
      <w:r w:rsidRPr="008C5C3A">
        <w:rPr>
          <w:rFonts w:ascii="Times New Roman" w:hAnsi="Times New Roman"/>
          <w:sz w:val="20"/>
        </w:rPr>
        <w:t>, vol. 69 no.3, 362-381.</w:t>
      </w:r>
      <w:r w:rsidR="00FE0888" w:rsidRPr="008C5C3A">
        <w:rPr>
          <w:rFonts w:ascii="Times New Roman" w:hAnsi="Times New Roman"/>
          <w:sz w:val="20"/>
        </w:rPr>
        <w:br/>
      </w:r>
    </w:p>
    <w:p w:rsidR="00763D18" w:rsidRPr="008C5C3A" w:rsidRDefault="00FE0888" w:rsidP="00763D18">
      <w:pPr>
        <w:numPr>
          <w:ilvl w:val="0"/>
          <w:numId w:val="3"/>
        </w:numPr>
        <w:tabs>
          <w:tab w:val="left" w:pos="1800"/>
        </w:tabs>
        <w:rPr>
          <w:rFonts w:ascii="Times New Roman" w:hAnsi="Times New Roman"/>
          <w:sz w:val="20"/>
        </w:rPr>
      </w:pPr>
      <w:r w:rsidRPr="008C5C3A">
        <w:rPr>
          <w:rFonts w:ascii="Times New Roman" w:hAnsi="Times New Roman"/>
          <w:b/>
          <w:sz w:val="20"/>
        </w:rPr>
        <w:t>For newspaper articles</w:t>
      </w:r>
      <w:r w:rsidRPr="008C5C3A">
        <w:rPr>
          <w:rFonts w:ascii="Times New Roman" w:hAnsi="Times New Roman"/>
          <w:sz w:val="20"/>
        </w:rPr>
        <w:t xml:space="preserve">: Briggs, Johnathon E. (2007) “Condo Boom thunderous,” </w:t>
      </w:r>
      <w:r w:rsidRPr="008C5C3A">
        <w:rPr>
          <w:rFonts w:ascii="Times New Roman" w:hAnsi="Times New Roman"/>
          <w:i/>
          <w:sz w:val="20"/>
        </w:rPr>
        <w:t>Chicago Tribune</w:t>
      </w:r>
      <w:r w:rsidRPr="008C5C3A">
        <w:rPr>
          <w:rFonts w:ascii="Times New Roman" w:hAnsi="Times New Roman"/>
          <w:sz w:val="20"/>
        </w:rPr>
        <w:t>, 30 April.</w:t>
      </w:r>
      <w:r w:rsidR="000165C5" w:rsidRPr="008C5C3A">
        <w:rPr>
          <w:rFonts w:ascii="Times New Roman" w:hAnsi="Times New Roman"/>
          <w:sz w:val="20"/>
        </w:rPr>
        <w:br/>
      </w:r>
    </w:p>
    <w:p w:rsidR="000165C5" w:rsidRPr="008C5C3A" w:rsidRDefault="000165C5" w:rsidP="00763D18">
      <w:pPr>
        <w:numPr>
          <w:ilvl w:val="0"/>
          <w:numId w:val="3"/>
        </w:numPr>
        <w:tabs>
          <w:tab w:val="left" w:pos="1800"/>
        </w:tabs>
        <w:rPr>
          <w:rFonts w:ascii="Times New Roman" w:hAnsi="Times New Roman"/>
          <w:sz w:val="20"/>
        </w:rPr>
      </w:pPr>
      <w:r w:rsidRPr="008C5C3A">
        <w:rPr>
          <w:rFonts w:ascii="Times New Roman" w:hAnsi="Times New Roman"/>
          <w:sz w:val="20"/>
        </w:rPr>
        <w:t>Please list your sources</w:t>
      </w:r>
      <w:r w:rsidRPr="008C5C3A">
        <w:rPr>
          <w:rFonts w:ascii="Times New Roman" w:hAnsi="Times New Roman"/>
          <w:b/>
          <w:sz w:val="20"/>
        </w:rPr>
        <w:t xml:space="preserve"> alphabetically by the author’s last name</w:t>
      </w:r>
      <w:r w:rsidRPr="008C5C3A">
        <w:rPr>
          <w:rFonts w:ascii="Times New Roman" w:hAnsi="Times New Roman"/>
          <w:sz w:val="20"/>
        </w:rPr>
        <w:t xml:space="preserve"> in you reference list.</w:t>
      </w:r>
    </w:p>
    <w:p w:rsidR="00763D18" w:rsidRPr="008C5C3A" w:rsidRDefault="00763D18">
      <w:pPr>
        <w:spacing w:line="300" w:lineRule="exact"/>
        <w:rPr>
          <w:rFonts w:ascii="Times New Roman" w:hAnsi="Times New Roman"/>
          <w:b/>
          <w:smallCaps/>
          <w:sz w:val="20"/>
        </w:rPr>
      </w:pPr>
    </w:p>
    <w:p w:rsidR="0027577D" w:rsidRPr="008C5C3A" w:rsidRDefault="0027577D">
      <w:pPr>
        <w:spacing w:line="300" w:lineRule="exact"/>
        <w:rPr>
          <w:rFonts w:ascii="Times New Roman" w:hAnsi="Times New Roman"/>
          <w:b/>
          <w:sz w:val="20"/>
        </w:rPr>
      </w:pPr>
      <w:r w:rsidRPr="008C5C3A">
        <w:rPr>
          <w:rFonts w:ascii="Times New Roman" w:hAnsi="Times New Roman"/>
          <w:b/>
          <w:smallCaps/>
          <w:sz w:val="20"/>
        </w:rPr>
        <w:t>Classroom Behavior</w:t>
      </w:r>
    </w:p>
    <w:p w:rsidR="0027577D" w:rsidRDefault="0027577D">
      <w:pPr>
        <w:spacing w:line="300" w:lineRule="exact"/>
        <w:rPr>
          <w:rFonts w:ascii="Times New Roman" w:hAnsi="Times New Roman"/>
          <w:sz w:val="20"/>
        </w:rPr>
      </w:pPr>
      <w:r w:rsidRPr="008C5C3A">
        <w:rPr>
          <w:rFonts w:ascii="Times New Roman" w:hAnsi="Times New Roman"/>
          <w:sz w:val="20"/>
        </w:rPr>
        <w:t xml:space="preserve">If you must arrive late for a class or leave early, please do so without disrupting other people. While in the classroom please turn off your </w:t>
      </w:r>
      <w:r w:rsidR="00291C0D" w:rsidRPr="008C5C3A">
        <w:rPr>
          <w:rFonts w:ascii="Times New Roman" w:hAnsi="Times New Roman"/>
          <w:sz w:val="20"/>
        </w:rPr>
        <w:t>phone</w:t>
      </w:r>
      <w:r w:rsidRPr="008C5C3A">
        <w:rPr>
          <w:rFonts w:ascii="Times New Roman" w:hAnsi="Times New Roman"/>
          <w:sz w:val="20"/>
        </w:rPr>
        <w:t xml:space="preserve">. To be courteous to other students and the professor, </w:t>
      </w:r>
      <w:r w:rsidRPr="008C5C3A">
        <w:rPr>
          <w:rFonts w:ascii="Times New Roman" w:hAnsi="Times New Roman"/>
          <w:b/>
          <w:sz w:val="20"/>
          <w:u w:val="single"/>
        </w:rPr>
        <w:t>do not</w:t>
      </w:r>
      <w:r w:rsidRPr="008C5C3A">
        <w:rPr>
          <w:rFonts w:ascii="Times New Roman" w:hAnsi="Times New Roman"/>
          <w:b/>
          <w:sz w:val="20"/>
        </w:rPr>
        <w:t xml:space="preserve"> </w:t>
      </w:r>
      <w:r w:rsidRPr="008C5C3A">
        <w:rPr>
          <w:rFonts w:ascii="Times New Roman" w:hAnsi="Times New Roman"/>
          <w:sz w:val="20"/>
        </w:rPr>
        <w:t>read a newspaper during class or have conversations with friends while the professor or other students are talking. When a video clip is shown, this is not a signal to take a break. These media are important sources of information about urban areas and city lifestyles. Take notes while watching and listening to these. Most videos that are shown in class will be held on reserve at</w:t>
      </w:r>
      <w:r w:rsidR="00945F39">
        <w:rPr>
          <w:rFonts w:ascii="Times New Roman" w:hAnsi="Times New Roman"/>
          <w:sz w:val="20"/>
        </w:rPr>
        <w:t xml:space="preserve"> the</w:t>
      </w:r>
      <w:r w:rsidRPr="008C5C3A">
        <w:rPr>
          <w:rFonts w:ascii="Times New Roman" w:hAnsi="Times New Roman"/>
          <w:sz w:val="20"/>
        </w:rPr>
        <w:t xml:space="preserve"> </w:t>
      </w:r>
      <w:r w:rsidR="00F646F9">
        <w:rPr>
          <w:rFonts w:ascii="Times New Roman" w:hAnsi="Times New Roman"/>
          <w:sz w:val="20"/>
        </w:rPr>
        <w:t>Lincoln Park Campus Richardson</w:t>
      </w:r>
      <w:r w:rsidRPr="008C5C3A">
        <w:rPr>
          <w:rFonts w:ascii="Times New Roman" w:hAnsi="Times New Roman"/>
          <w:sz w:val="20"/>
        </w:rPr>
        <w:t xml:space="preserve"> Library.</w:t>
      </w:r>
    </w:p>
    <w:p w:rsidR="00945F39" w:rsidRPr="008C5C3A" w:rsidRDefault="00945F39">
      <w:pPr>
        <w:spacing w:line="300" w:lineRule="exact"/>
        <w:rPr>
          <w:rFonts w:ascii="Times New Roman" w:hAnsi="Times New Roman"/>
          <w:sz w:val="20"/>
        </w:rPr>
      </w:pPr>
    </w:p>
    <w:p w:rsidR="00F058FA" w:rsidRPr="008C5C3A" w:rsidRDefault="00F058FA" w:rsidP="00F058FA">
      <w:pPr>
        <w:spacing w:line="300" w:lineRule="exact"/>
        <w:rPr>
          <w:rFonts w:ascii="Times New Roman" w:hAnsi="Times New Roman"/>
          <w:sz w:val="20"/>
        </w:rPr>
      </w:pPr>
      <w:r w:rsidRPr="008C5C3A">
        <w:rPr>
          <w:rFonts w:ascii="Times New Roman" w:hAnsi="Times New Roman"/>
          <w:b/>
          <w:smallCaps/>
          <w:sz w:val="20"/>
        </w:rPr>
        <w:t>Students in need of special considerations</w:t>
      </w:r>
    </w:p>
    <w:p w:rsidR="003627F2" w:rsidRDefault="001D4CE8" w:rsidP="001D4CE8">
      <w:pPr>
        <w:tabs>
          <w:tab w:val="left" w:pos="1800"/>
        </w:tabs>
        <w:spacing w:line="300" w:lineRule="exact"/>
        <w:rPr>
          <w:rFonts w:ascii="Times New Roman" w:hAnsi="Times New Roman"/>
          <w:b/>
          <w:sz w:val="20"/>
        </w:rPr>
      </w:pPr>
      <w:r w:rsidRPr="002C41E4">
        <w:rPr>
          <w:rFonts w:ascii="Times New Roman" w:hAnsi="Times New Roman"/>
          <w:sz w:val="20"/>
        </w:rPr>
        <w:t xml:space="preserve">Any student requiring special considerations or has a condition recognized under the Americans with Disabilities Act must inform me as soon as possible, preferably within the first week of the course.  </w:t>
      </w:r>
      <w:r w:rsidRPr="002C41E4">
        <w:rPr>
          <w:rFonts w:ascii="Times New Roman" w:hAnsi="Times New Roman"/>
          <w:iCs/>
          <w:sz w:val="20"/>
        </w:rPr>
        <w:t>Students who feel they may need an accommodation based on the impact of a disability should contact me privately to discuss their specific needs. </w:t>
      </w:r>
      <w:r w:rsidRPr="002C41E4">
        <w:rPr>
          <w:rFonts w:ascii="Times New Roman" w:hAnsi="Times New Roman"/>
          <w:sz w:val="20"/>
        </w:rPr>
        <w:t xml:space="preserve">I can be contacted in office hours, by email or appointment. </w:t>
      </w:r>
      <w:r w:rsidRPr="002C41E4">
        <w:rPr>
          <w:rFonts w:ascii="Times New Roman" w:hAnsi="Times New Roman"/>
          <w:iCs/>
          <w:sz w:val="20"/>
        </w:rPr>
        <w:t xml:space="preserve"> All discussion will remain confidential.  </w:t>
      </w:r>
      <w:r w:rsidRPr="002C41E4">
        <w:rPr>
          <w:rFonts w:ascii="Times New Roman" w:hAnsi="Times New Roman"/>
          <w:sz w:val="20"/>
        </w:rPr>
        <w:t xml:space="preserve">Accommodations cannot be made retroactively; to protect your legal rights, you need to act before any course requirements are due.  </w:t>
      </w:r>
      <w:r w:rsidRPr="002C41E4">
        <w:rPr>
          <w:rFonts w:ascii="Times New Roman" w:hAnsi="Times New Roman"/>
          <w:iCs/>
          <w:sz w:val="20"/>
        </w:rPr>
        <w:t xml:space="preserve">Also contact the Center for Students with Disabilities (CSD) for additional support and services (#370, Student Center, Lincoln Park Campus or 1420 </w:t>
      </w:r>
      <w:r w:rsidRPr="002C41E4">
        <w:rPr>
          <w:rFonts w:ascii="Times New Roman" w:hAnsi="Times New Roman"/>
          <w:sz w:val="20"/>
          <w:shd w:val="clear" w:color="auto" w:fill="FFFFFF"/>
        </w:rPr>
        <w:t>Lewis Center, Loop campus)</w:t>
      </w:r>
      <w:r w:rsidRPr="002C41E4">
        <w:rPr>
          <w:rFonts w:ascii="Times New Roman" w:hAnsi="Times New Roman"/>
          <w:iCs/>
          <w:sz w:val="20"/>
        </w:rPr>
        <w:t>, by phone 773.325.1677 or</w:t>
      </w:r>
      <w:r w:rsidRPr="002C41E4">
        <w:rPr>
          <w:rFonts w:ascii="Times New Roman" w:hAnsi="Times New Roman"/>
          <w:sz w:val="20"/>
          <w:shd w:val="clear" w:color="auto" w:fill="FFFFFF"/>
        </w:rPr>
        <w:t xml:space="preserve"> 312.362.8002</w:t>
      </w:r>
      <w:r w:rsidRPr="002C41E4">
        <w:rPr>
          <w:rFonts w:ascii="Times New Roman" w:hAnsi="Times New Roman"/>
          <w:iCs/>
          <w:sz w:val="20"/>
        </w:rPr>
        <w:t xml:space="preserve">, or email: csd@depaul.edu. See also:  </w:t>
      </w:r>
      <w:hyperlink r:id="rId16" w:history="1">
        <w:r w:rsidRPr="002C41E4">
          <w:rPr>
            <w:rStyle w:val="Hyperlink"/>
            <w:rFonts w:ascii="Times New Roman" w:hAnsi="Times New Roman"/>
            <w:iCs/>
            <w:sz w:val="20"/>
          </w:rPr>
          <w:t>http://www.depaul.edu/university-catalog/academic-handbooks/graduate/university-resources/Pages/center-for-students-with-disabilities.aspx</w:t>
        </w:r>
      </w:hyperlink>
    </w:p>
    <w:p w:rsidR="001D4CE8" w:rsidRPr="008C5C3A" w:rsidRDefault="001D4CE8" w:rsidP="001D4CE8">
      <w:pPr>
        <w:tabs>
          <w:tab w:val="left" w:pos="1800"/>
        </w:tabs>
        <w:rPr>
          <w:rFonts w:ascii="Times New Roman" w:hAnsi="Times New Roman"/>
          <w:b/>
          <w:sz w:val="20"/>
        </w:rPr>
      </w:pPr>
    </w:p>
    <w:p w:rsidR="005D7C6B" w:rsidRPr="008C5C3A" w:rsidRDefault="005D7C6B" w:rsidP="005D7C6B">
      <w:pPr>
        <w:spacing w:line="300" w:lineRule="exact"/>
        <w:rPr>
          <w:rFonts w:ascii="Times New Roman" w:hAnsi="Times New Roman"/>
          <w:b/>
          <w:sz w:val="20"/>
        </w:rPr>
      </w:pPr>
      <w:r w:rsidRPr="008C5C3A">
        <w:rPr>
          <w:rFonts w:ascii="Times New Roman" w:hAnsi="Times New Roman"/>
          <w:b/>
          <w:smallCaps/>
          <w:sz w:val="20"/>
        </w:rPr>
        <w:t>Other Information</w:t>
      </w:r>
    </w:p>
    <w:p w:rsidR="005D7C6B" w:rsidRPr="008C5C3A" w:rsidRDefault="005D7C6B" w:rsidP="005D7C6B">
      <w:pPr>
        <w:spacing w:line="300" w:lineRule="exact"/>
        <w:rPr>
          <w:rFonts w:ascii="Times New Roman" w:hAnsi="Times New Roman"/>
          <w:sz w:val="20"/>
        </w:rPr>
      </w:pPr>
      <w:r w:rsidRPr="008C5C3A">
        <w:rPr>
          <w:rFonts w:ascii="Times New Roman" w:hAnsi="Times New Roman"/>
          <w:sz w:val="20"/>
        </w:rPr>
        <w:t xml:space="preserve">There are no extra credit options or make-up exams.  If you miss the final examination, you will not be allowed to reschedule it. Only in exceptional circumstances, with appropriate documentation, can alterations be made and changes will be made in accordance with DePaul’s system for making up missed exams. Final grades will not be curved but will be judged on your individual performance in the course requirements.  Incompletes will not be </w:t>
      </w:r>
      <w:r w:rsidRPr="008C5C3A">
        <w:rPr>
          <w:rFonts w:ascii="Times New Roman" w:hAnsi="Times New Roman"/>
          <w:sz w:val="20"/>
        </w:rPr>
        <w:lastRenderedPageBreak/>
        <w:t>granted unless documentation of exceptional circumstances can be demonstrated. All lecture topics and reading assignments are subject to change by the instructor.</w:t>
      </w:r>
    </w:p>
    <w:p w:rsidR="005D7C6B" w:rsidRPr="008C5C3A" w:rsidRDefault="005D7C6B" w:rsidP="005D7C6B">
      <w:pPr>
        <w:spacing w:line="300" w:lineRule="exact"/>
        <w:rPr>
          <w:rFonts w:ascii="Times New Roman" w:hAnsi="Times New Roman"/>
          <w:b/>
          <w:sz w:val="20"/>
        </w:rPr>
      </w:pPr>
    </w:p>
    <w:p w:rsidR="005D7C6B" w:rsidRPr="008C5C3A" w:rsidRDefault="005D7C6B" w:rsidP="005D7C6B">
      <w:pPr>
        <w:spacing w:line="300" w:lineRule="exact"/>
        <w:rPr>
          <w:rFonts w:ascii="Times New Roman" w:hAnsi="Times New Roman"/>
          <w:b/>
          <w:sz w:val="20"/>
        </w:rPr>
      </w:pPr>
      <w:r w:rsidRPr="008C5C3A">
        <w:rPr>
          <w:rFonts w:ascii="Times New Roman" w:hAnsi="Times New Roman"/>
          <w:b/>
          <w:sz w:val="20"/>
        </w:rPr>
        <w:t>IF IN DOUBT – ASK!</w:t>
      </w:r>
    </w:p>
    <w:p w:rsidR="008A2324" w:rsidRPr="00AE679B" w:rsidRDefault="008A2324" w:rsidP="008A2324">
      <w:pPr>
        <w:spacing w:line="360" w:lineRule="auto"/>
        <w:rPr>
          <w:rFonts w:ascii="Times New Roman" w:hAnsi="Times New Roman"/>
          <w:b/>
          <w:sz w:val="20"/>
        </w:rPr>
      </w:pPr>
      <w:r w:rsidRPr="00AE679B">
        <w:rPr>
          <w:rFonts w:ascii="Times New Roman" w:hAnsi="Times New Roman"/>
          <w:sz w:val="20"/>
        </w:rPr>
        <w:t>Not everyone will learn at the same way or at the same rate. Others may have personal problems or issues that are hindering their learning and work. There may be some concepts and terms that you do not understand at first. If you are experiencing difficulty with the class for any reason, please inform me as soon as possible and I will see what assistance can be provided. Please notify me immediately of any problems you are experiencing – it takes time to make adjustments or changes to the course requirements. As the teacher of this course, I want you to feel comfortable learning and ensure that you understand the materials being taught. I will be happy to speak with any student during my office hours or upon making an appointment with me. Please do not be ‘scared’ to raise questions or concerns at any time. My contact details are listed on this syllabus or can be obtained from the office of the Geography Department in Suite 4300/4500 on the 4</w:t>
      </w:r>
      <w:r w:rsidRPr="00AE679B">
        <w:rPr>
          <w:rFonts w:ascii="Times New Roman" w:hAnsi="Times New Roman"/>
          <w:sz w:val="20"/>
          <w:vertAlign w:val="superscript"/>
        </w:rPr>
        <w:t>th</w:t>
      </w:r>
      <w:r w:rsidRPr="00AE679B">
        <w:rPr>
          <w:rFonts w:ascii="Times New Roman" w:hAnsi="Times New Roman"/>
          <w:sz w:val="20"/>
        </w:rPr>
        <w:t xml:space="preserve"> Floor of 990 West Fullerton. In particular, if you feel you need extra assistance in improving your writing, do not hesitate to contact the University Center for Writing-Based Learning in SAC 212, 773-325-4272; 1600 Lewis, 312-362-6726: </w:t>
      </w:r>
      <w:hyperlink r:id="rId17" w:history="1">
        <w:r w:rsidRPr="00AE679B">
          <w:rPr>
            <w:rStyle w:val="Hyperlink"/>
            <w:rFonts w:ascii="Times New Roman" w:hAnsi="Times New Roman"/>
            <w:sz w:val="20"/>
          </w:rPr>
          <w:t>http://condor.depaul.edu/writing/</w:t>
        </w:r>
      </w:hyperlink>
      <w:r w:rsidRPr="00AE679B">
        <w:rPr>
          <w:rFonts w:ascii="Times New Roman" w:hAnsi="Times New Roman"/>
          <w:sz w:val="20"/>
        </w:rPr>
        <w:t>).</w:t>
      </w:r>
    </w:p>
    <w:p w:rsidR="005D7C6B" w:rsidRPr="008C5C3A" w:rsidRDefault="005D7C6B" w:rsidP="005D7C6B">
      <w:pPr>
        <w:spacing w:line="300" w:lineRule="exact"/>
        <w:rPr>
          <w:rFonts w:ascii="Times New Roman" w:hAnsi="Times New Roman"/>
          <w:sz w:val="20"/>
        </w:rPr>
      </w:pPr>
    </w:p>
    <w:p w:rsidR="005D7C6B" w:rsidRPr="008C5C3A" w:rsidRDefault="005D7C6B" w:rsidP="005D7C6B">
      <w:pPr>
        <w:spacing w:line="300" w:lineRule="exact"/>
        <w:rPr>
          <w:rFonts w:ascii="Times New Roman" w:hAnsi="Times New Roman"/>
          <w:b/>
          <w:sz w:val="20"/>
        </w:rPr>
      </w:pPr>
      <w:r w:rsidRPr="008C5C3A">
        <w:rPr>
          <w:rFonts w:ascii="Times New Roman" w:hAnsi="Times New Roman"/>
          <w:b/>
          <w:sz w:val="20"/>
        </w:rPr>
        <w:t>EMAIL</w:t>
      </w:r>
    </w:p>
    <w:p w:rsidR="005D7C6B" w:rsidRPr="008C5C3A" w:rsidRDefault="005D7C6B" w:rsidP="005D7C6B">
      <w:pPr>
        <w:spacing w:line="300" w:lineRule="exact"/>
        <w:rPr>
          <w:rFonts w:ascii="Times New Roman" w:hAnsi="Times New Roman"/>
          <w:sz w:val="20"/>
        </w:rPr>
      </w:pPr>
      <w:r w:rsidRPr="008C5C3A">
        <w:rPr>
          <w:rFonts w:ascii="Times New Roman" w:hAnsi="Times New Roman"/>
          <w:sz w:val="20"/>
        </w:rPr>
        <w:t>I receive over 50 emails each day, much of it spam. I also have other classes and other students. As a result, I have rules about email correspondence to ensure clarity and accuracy. Please follow these guidelines when you email me (</w:t>
      </w:r>
      <w:hyperlink r:id="rId18" w:history="1">
        <w:r w:rsidRPr="008C5C3A">
          <w:rPr>
            <w:rStyle w:val="Hyperlink"/>
            <w:rFonts w:ascii="Times New Roman" w:hAnsi="Times New Roman"/>
            <w:sz w:val="20"/>
          </w:rPr>
          <w:t>ehague@depaul.edu</w:t>
        </w:r>
      </w:hyperlink>
      <w:r w:rsidRPr="008C5C3A">
        <w:rPr>
          <w:rFonts w:ascii="Times New Roman" w:hAnsi="Times New Roman"/>
          <w:sz w:val="20"/>
        </w:rPr>
        <w:t>) and it will make things easier for both of us:</w:t>
      </w:r>
    </w:p>
    <w:p w:rsidR="005D7C6B" w:rsidRPr="008C5C3A" w:rsidRDefault="005D7C6B" w:rsidP="005D7C6B">
      <w:pPr>
        <w:spacing w:line="300" w:lineRule="exact"/>
        <w:ind w:left="720"/>
        <w:rPr>
          <w:rFonts w:ascii="Times New Roman" w:hAnsi="Times New Roman"/>
          <w:sz w:val="20"/>
        </w:rPr>
      </w:pPr>
      <w:r w:rsidRPr="008C5C3A">
        <w:rPr>
          <w:rFonts w:ascii="Times New Roman" w:hAnsi="Times New Roman"/>
          <w:sz w:val="20"/>
        </w:rPr>
        <w:t>1) The subject line of your email must be the class number (GEO1</w:t>
      </w:r>
      <w:r>
        <w:rPr>
          <w:rFonts w:ascii="Times New Roman" w:hAnsi="Times New Roman"/>
          <w:sz w:val="20"/>
        </w:rPr>
        <w:t>0</w:t>
      </w:r>
      <w:r w:rsidRPr="008C5C3A">
        <w:rPr>
          <w:rFonts w:ascii="Times New Roman" w:hAnsi="Times New Roman"/>
          <w:sz w:val="20"/>
        </w:rPr>
        <w:t>3)</w:t>
      </w:r>
    </w:p>
    <w:p w:rsidR="005D7C6B" w:rsidRPr="008C5C3A" w:rsidRDefault="005D7C6B" w:rsidP="005D7C6B">
      <w:pPr>
        <w:spacing w:line="300" w:lineRule="exact"/>
        <w:ind w:left="720"/>
        <w:rPr>
          <w:rFonts w:ascii="Times New Roman" w:hAnsi="Times New Roman"/>
          <w:sz w:val="20"/>
        </w:rPr>
      </w:pPr>
      <w:r w:rsidRPr="008C5C3A">
        <w:rPr>
          <w:rFonts w:ascii="Times New Roman" w:hAnsi="Times New Roman"/>
          <w:sz w:val="20"/>
        </w:rPr>
        <w:t xml:space="preserve">2) Please </w:t>
      </w:r>
      <w:proofErr w:type="spellStart"/>
      <w:r w:rsidRPr="008C5C3A">
        <w:rPr>
          <w:rFonts w:ascii="Times New Roman" w:hAnsi="Times New Roman"/>
          <w:sz w:val="20"/>
        </w:rPr>
        <w:t>end</w:t>
      </w:r>
      <w:proofErr w:type="spellEnd"/>
      <w:r w:rsidRPr="008C5C3A">
        <w:rPr>
          <w:rFonts w:ascii="Times New Roman" w:hAnsi="Times New Roman"/>
          <w:sz w:val="20"/>
        </w:rPr>
        <w:t xml:space="preserve"> your email with </w:t>
      </w:r>
      <w:proofErr w:type="spellStart"/>
      <w:r w:rsidRPr="008C5C3A">
        <w:rPr>
          <w:rFonts w:ascii="Times New Roman" w:hAnsi="Times New Roman"/>
          <w:sz w:val="20"/>
        </w:rPr>
        <w:t>you</w:t>
      </w:r>
      <w:proofErr w:type="spellEnd"/>
      <w:r w:rsidRPr="008C5C3A">
        <w:rPr>
          <w:rFonts w:ascii="Times New Roman" w:hAnsi="Times New Roman"/>
          <w:sz w:val="20"/>
        </w:rPr>
        <w:t xml:space="preserve"> full name. </w:t>
      </w:r>
    </w:p>
    <w:p w:rsidR="005D7C6B" w:rsidRPr="008C5C3A" w:rsidRDefault="005D7C6B" w:rsidP="005D7C6B">
      <w:pPr>
        <w:spacing w:line="300" w:lineRule="exact"/>
        <w:ind w:left="720"/>
        <w:rPr>
          <w:rFonts w:ascii="Times New Roman" w:hAnsi="Times New Roman"/>
          <w:sz w:val="20"/>
        </w:rPr>
      </w:pPr>
      <w:r w:rsidRPr="008C5C3A">
        <w:rPr>
          <w:rFonts w:ascii="Times New Roman" w:hAnsi="Times New Roman"/>
          <w:sz w:val="20"/>
        </w:rPr>
        <w:t>3) I only answer student emails during regular work hours (M-F, 9am-5pm)</w:t>
      </w:r>
    </w:p>
    <w:p w:rsidR="005D7C6B" w:rsidRPr="008C5C3A" w:rsidRDefault="005D7C6B" w:rsidP="005D7C6B">
      <w:pPr>
        <w:spacing w:line="300" w:lineRule="exact"/>
        <w:ind w:left="720"/>
        <w:rPr>
          <w:rFonts w:ascii="Times New Roman" w:hAnsi="Times New Roman"/>
          <w:sz w:val="20"/>
        </w:rPr>
      </w:pPr>
      <w:r w:rsidRPr="008C5C3A">
        <w:rPr>
          <w:rFonts w:ascii="Times New Roman" w:hAnsi="Times New Roman"/>
          <w:sz w:val="20"/>
        </w:rPr>
        <w:t xml:space="preserve">4) I will reply to every email that I receive from a student. If you do not receive an email from me in reply, </w:t>
      </w:r>
      <w:r w:rsidRPr="008C5C3A">
        <w:rPr>
          <w:rFonts w:ascii="Times New Roman" w:hAnsi="Times New Roman"/>
          <w:sz w:val="20"/>
        </w:rPr>
        <w:br/>
        <w:t xml:space="preserve">    your email has not been received. It is your responsibility to resend your email to ensure that I received </w:t>
      </w:r>
      <w:r w:rsidRPr="008C5C3A">
        <w:rPr>
          <w:rFonts w:ascii="Times New Roman" w:hAnsi="Times New Roman"/>
          <w:sz w:val="20"/>
        </w:rPr>
        <w:br/>
        <w:t xml:space="preserve">    it. I am not responsible for emails that a student claims to have sent but I did not receive.</w:t>
      </w:r>
    </w:p>
    <w:p w:rsidR="005D7C6B" w:rsidRPr="008C5C3A" w:rsidRDefault="005D7C6B" w:rsidP="005D7C6B">
      <w:pPr>
        <w:spacing w:line="300" w:lineRule="exact"/>
        <w:ind w:left="720"/>
        <w:rPr>
          <w:rFonts w:ascii="Times New Roman" w:hAnsi="Times New Roman"/>
          <w:sz w:val="20"/>
        </w:rPr>
      </w:pPr>
      <w:r w:rsidRPr="008C5C3A">
        <w:rPr>
          <w:rFonts w:ascii="Times New Roman" w:hAnsi="Times New Roman"/>
          <w:sz w:val="20"/>
        </w:rPr>
        <w:t xml:space="preserve">5) </w:t>
      </w:r>
      <w:r w:rsidRPr="008C5C3A">
        <w:rPr>
          <w:rFonts w:ascii="Times New Roman" w:hAnsi="Times New Roman"/>
          <w:b/>
          <w:sz w:val="20"/>
          <w:u w:val="single"/>
        </w:rPr>
        <w:t>Do not</w:t>
      </w:r>
      <w:r w:rsidRPr="008C5C3A">
        <w:rPr>
          <w:rFonts w:ascii="Times New Roman" w:hAnsi="Times New Roman"/>
          <w:sz w:val="20"/>
        </w:rPr>
        <w:t xml:space="preserve"> add my email address to any of your “frequent users” or address books.   </w:t>
      </w:r>
    </w:p>
    <w:p w:rsidR="003627F2" w:rsidRPr="008C5C3A" w:rsidRDefault="00E52CE4" w:rsidP="00E52CE4">
      <w:pPr>
        <w:tabs>
          <w:tab w:val="left" w:pos="1800"/>
        </w:tabs>
        <w:rPr>
          <w:rFonts w:ascii="Times New Roman" w:hAnsi="Times New Roman"/>
          <w:b/>
          <w:sz w:val="20"/>
        </w:rPr>
      </w:pPr>
      <w:r w:rsidRPr="008C5C3A">
        <w:rPr>
          <w:rFonts w:ascii="Times New Roman" w:hAnsi="Times New Roman"/>
          <w:b/>
          <w:sz w:val="20"/>
        </w:rPr>
        <w:br w:type="page"/>
      </w:r>
    </w:p>
    <w:p w:rsidR="003627F2" w:rsidRPr="008C5C3A" w:rsidRDefault="003627F2" w:rsidP="00D25C15">
      <w:pPr>
        <w:tabs>
          <w:tab w:val="left" w:pos="1800"/>
        </w:tabs>
        <w:jc w:val="center"/>
        <w:rPr>
          <w:rFonts w:ascii="Times New Roman" w:hAnsi="Times New Roman"/>
          <w:b/>
          <w:sz w:val="20"/>
        </w:rPr>
      </w:pPr>
      <w:r w:rsidRPr="008C5C3A">
        <w:rPr>
          <w:rFonts w:ascii="Times New Roman" w:hAnsi="Times New Roman"/>
          <w:b/>
          <w:sz w:val="20"/>
        </w:rPr>
        <w:lastRenderedPageBreak/>
        <w:t>GUIDELINES FOR YOUR REVIEW OF “THE BIG SLEEP” by RAYMOND CHANDLER</w:t>
      </w:r>
    </w:p>
    <w:p w:rsidR="003627F2" w:rsidRPr="008C5C3A" w:rsidRDefault="003627F2" w:rsidP="00D25C15">
      <w:pPr>
        <w:tabs>
          <w:tab w:val="left" w:pos="1800"/>
        </w:tabs>
        <w:rPr>
          <w:rFonts w:ascii="Times New Roman" w:hAnsi="Times New Roman"/>
          <w:b/>
          <w:sz w:val="20"/>
        </w:rPr>
      </w:pPr>
    </w:p>
    <w:p w:rsidR="003627F2" w:rsidRPr="008C5C3A" w:rsidRDefault="003627F2" w:rsidP="00D25C15">
      <w:pPr>
        <w:tabs>
          <w:tab w:val="left" w:pos="1800"/>
        </w:tabs>
        <w:jc w:val="center"/>
        <w:rPr>
          <w:rFonts w:ascii="Times New Roman" w:hAnsi="Times New Roman"/>
          <w:sz w:val="20"/>
        </w:rPr>
      </w:pPr>
      <w:r w:rsidRPr="008C5C3A">
        <w:rPr>
          <w:rFonts w:ascii="Times New Roman" w:hAnsi="Times New Roman"/>
          <w:sz w:val="20"/>
        </w:rPr>
        <w:t xml:space="preserve">You are </w:t>
      </w:r>
      <w:r w:rsidRPr="008C5C3A">
        <w:rPr>
          <w:rFonts w:ascii="Times New Roman" w:hAnsi="Times New Roman"/>
          <w:b/>
          <w:sz w:val="20"/>
          <w:u w:val="single"/>
        </w:rPr>
        <w:t>required</w:t>
      </w:r>
      <w:r w:rsidRPr="008C5C3A">
        <w:rPr>
          <w:rFonts w:ascii="Times New Roman" w:hAnsi="Times New Roman"/>
          <w:sz w:val="20"/>
        </w:rPr>
        <w:t xml:space="preserve"> to read </w:t>
      </w:r>
      <w:r w:rsidRPr="008C5C3A">
        <w:rPr>
          <w:rFonts w:ascii="Times New Roman" w:hAnsi="Times New Roman"/>
          <w:i/>
          <w:sz w:val="20"/>
        </w:rPr>
        <w:t>The Big Sleep</w:t>
      </w:r>
      <w:r w:rsidRPr="008C5C3A">
        <w:rPr>
          <w:rFonts w:ascii="Times New Roman" w:hAnsi="Times New Roman"/>
          <w:sz w:val="20"/>
        </w:rPr>
        <w:t xml:space="preserve"> by Raymond Chandler for class on </w:t>
      </w:r>
      <w:r w:rsidR="00057A31">
        <w:rPr>
          <w:rFonts w:ascii="Times New Roman" w:hAnsi="Times New Roman"/>
          <w:b/>
          <w:sz w:val="20"/>
          <w:u w:val="single"/>
        </w:rPr>
        <w:t>25</w:t>
      </w:r>
      <w:r w:rsidR="006953FB">
        <w:rPr>
          <w:rFonts w:ascii="Times New Roman" w:hAnsi="Times New Roman"/>
          <w:b/>
          <w:sz w:val="20"/>
          <w:u w:val="single"/>
        </w:rPr>
        <w:t xml:space="preserve"> January</w:t>
      </w:r>
      <w:r w:rsidRPr="008C5C3A">
        <w:rPr>
          <w:rFonts w:ascii="Times New Roman" w:hAnsi="Times New Roman"/>
          <w:sz w:val="20"/>
        </w:rPr>
        <w:t>.</w:t>
      </w:r>
    </w:p>
    <w:p w:rsidR="003627F2" w:rsidRPr="008C5C3A" w:rsidRDefault="003627F2" w:rsidP="00D25C15">
      <w:pPr>
        <w:tabs>
          <w:tab w:val="left" w:pos="1800"/>
        </w:tabs>
        <w:rPr>
          <w:rFonts w:ascii="Times New Roman" w:hAnsi="Times New Roman"/>
          <w:sz w:val="20"/>
        </w:rPr>
      </w:pPr>
    </w:p>
    <w:p w:rsidR="003627F2" w:rsidRPr="008C5C3A" w:rsidRDefault="003627F2" w:rsidP="00D25C15">
      <w:pPr>
        <w:tabs>
          <w:tab w:val="left" w:pos="1800"/>
        </w:tabs>
        <w:spacing w:line="300" w:lineRule="exact"/>
        <w:rPr>
          <w:rFonts w:ascii="Times New Roman" w:hAnsi="Times New Roman"/>
          <w:sz w:val="20"/>
        </w:rPr>
      </w:pPr>
      <w:r w:rsidRPr="008C5C3A">
        <w:rPr>
          <w:rFonts w:ascii="Times New Roman" w:hAnsi="Times New Roman"/>
          <w:sz w:val="20"/>
        </w:rPr>
        <w:t xml:space="preserve">On </w:t>
      </w:r>
      <w:r w:rsidR="00057A31">
        <w:rPr>
          <w:rFonts w:ascii="Times New Roman" w:hAnsi="Times New Roman"/>
          <w:sz w:val="20"/>
        </w:rPr>
        <w:t>25</w:t>
      </w:r>
      <w:r w:rsidR="006953FB">
        <w:rPr>
          <w:rFonts w:ascii="Times New Roman" w:hAnsi="Times New Roman"/>
          <w:sz w:val="20"/>
        </w:rPr>
        <w:t xml:space="preserve"> January</w:t>
      </w:r>
      <w:r w:rsidRPr="008C5C3A">
        <w:rPr>
          <w:rFonts w:ascii="Times New Roman" w:hAnsi="Times New Roman"/>
          <w:sz w:val="20"/>
        </w:rPr>
        <w:t xml:space="preserve"> you will be expected to discuss this novel and evaluate it. In addition to coming to class fully prepared to examine and explain the boo</w:t>
      </w:r>
      <w:r w:rsidR="00E52CE4" w:rsidRPr="008C5C3A">
        <w:rPr>
          <w:rFonts w:ascii="Times New Roman" w:hAnsi="Times New Roman"/>
          <w:sz w:val="20"/>
        </w:rPr>
        <w:t xml:space="preserve">k, you should also produce a </w:t>
      </w:r>
      <w:r w:rsidR="006953FB" w:rsidRPr="006953FB">
        <w:rPr>
          <w:rFonts w:ascii="Times New Roman" w:hAnsi="Times New Roman"/>
          <w:b/>
          <w:sz w:val="20"/>
          <w:u w:val="single"/>
        </w:rPr>
        <w:t xml:space="preserve">3-4 </w:t>
      </w:r>
      <w:r w:rsidRPr="006953FB">
        <w:rPr>
          <w:rFonts w:ascii="Times New Roman" w:hAnsi="Times New Roman"/>
          <w:b/>
          <w:sz w:val="20"/>
          <w:u w:val="single"/>
        </w:rPr>
        <w:t xml:space="preserve">page </w:t>
      </w:r>
      <w:r w:rsidR="00C15852" w:rsidRPr="006953FB">
        <w:rPr>
          <w:rFonts w:ascii="Times New Roman" w:hAnsi="Times New Roman"/>
          <w:b/>
          <w:sz w:val="20"/>
          <w:u w:val="single"/>
        </w:rPr>
        <w:t>review</w:t>
      </w:r>
      <w:r w:rsidRPr="006953FB">
        <w:rPr>
          <w:rFonts w:ascii="Times New Roman" w:hAnsi="Times New Roman"/>
          <w:b/>
          <w:sz w:val="20"/>
          <w:u w:val="single"/>
        </w:rPr>
        <w:t xml:space="preserve"> </w:t>
      </w:r>
      <w:r w:rsidR="00C15852" w:rsidRPr="006953FB">
        <w:rPr>
          <w:rFonts w:ascii="Times New Roman" w:hAnsi="Times New Roman"/>
          <w:b/>
          <w:sz w:val="20"/>
          <w:u w:val="single"/>
        </w:rPr>
        <w:t>and analysis</w:t>
      </w:r>
      <w:r w:rsidRPr="008C5C3A">
        <w:rPr>
          <w:rFonts w:ascii="Times New Roman" w:hAnsi="Times New Roman"/>
          <w:sz w:val="20"/>
        </w:rPr>
        <w:t xml:space="preserve"> that </w:t>
      </w:r>
      <w:r w:rsidR="00C15852">
        <w:rPr>
          <w:rFonts w:ascii="Times New Roman" w:hAnsi="Times New Roman"/>
          <w:sz w:val="20"/>
        </w:rPr>
        <w:t xml:space="preserve">quotes the book and makes connections to our other course readings and lectures. This </w:t>
      </w:r>
      <w:r w:rsidRPr="008C5C3A">
        <w:rPr>
          <w:rFonts w:ascii="Times New Roman" w:hAnsi="Times New Roman"/>
          <w:sz w:val="20"/>
        </w:rPr>
        <w:t xml:space="preserve">counts as </w:t>
      </w:r>
      <w:r w:rsidR="00C15852">
        <w:rPr>
          <w:rFonts w:ascii="Times New Roman" w:hAnsi="Times New Roman"/>
          <w:sz w:val="20"/>
        </w:rPr>
        <w:t>10</w:t>
      </w:r>
      <w:r w:rsidRPr="008C5C3A">
        <w:rPr>
          <w:rFonts w:ascii="Times New Roman" w:hAnsi="Times New Roman"/>
          <w:sz w:val="20"/>
        </w:rPr>
        <w:t xml:space="preserve">% of your final grade. </w:t>
      </w:r>
      <w:r w:rsidRPr="008C5C3A">
        <w:rPr>
          <w:rFonts w:ascii="Times New Roman" w:hAnsi="Times New Roman"/>
          <w:b/>
          <w:sz w:val="20"/>
          <w:u w:val="single"/>
        </w:rPr>
        <w:t xml:space="preserve">No late </w:t>
      </w:r>
      <w:r w:rsidR="00C15852">
        <w:rPr>
          <w:rFonts w:ascii="Times New Roman" w:hAnsi="Times New Roman"/>
          <w:b/>
          <w:sz w:val="20"/>
          <w:u w:val="single"/>
        </w:rPr>
        <w:t>review</w:t>
      </w:r>
      <w:r w:rsidRPr="008C5C3A">
        <w:rPr>
          <w:rFonts w:ascii="Times New Roman" w:hAnsi="Times New Roman"/>
          <w:b/>
          <w:sz w:val="20"/>
          <w:u w:val="single"/>
        </w:rPr>
        <w:t xml:space="preserve">s will be accepted and they must be handed in on </w:t>
      </w:r>
      <w:r w:rsidR="00057A31">
        <w:rPr>
          <w:rFonts w:ascii="Times New Roman" w:hAnsi="Times New Roman"/>
          <w:b/>
          <w:sz w:val="20"/>
          <w:u w:val="single"/>
        </w:rPr>
        <w:t>25</w:t>
      </w:r>
      <w:r w:rsidR="006953FB">
        <w:rPr>
          <w:rFonts w:ascii="Times New Roman" w:hAnsi="Times New Roman"/>
          <w:b/>
          <w:sz w:val="20"/>
          <w:u w:val="single"/>
        </w:rPr>
        <w:t xml:space="preserve"> January</w:t>
      </w:r>
      <w:r w:rsidRPr="008C5C3A">
        <w:rPr>
          <w:rFonts w:ascii="Times New Roman" w:hAnsi="Times New Roman"/>
          <w:sz w:val="20"/>
        </w:rPr>
        <w:t>. Please provide page numbers for your quotations</w:t>
      </w:r>
      <w:r w:rsidR="00FF4A3B">
        <w:rPr>
          <w:rFonts w:ascii="Times New Roman" w:hAnsi="Times New Roman"/>
          <w:sz w:val="20"/>
        </w:rPr>
        <w:t xml:space="preserve"> and </w:t>
      </w:r>
      <w:r w:rsidR="00FF4A3B" w:rsidRPr="00FF4A3B">
        <w:rPr>
          <w:rFonts w:ascii="Times New Roman" w:hAnsi="Times New Roman"/>
          <w:b/>
          <w:sz w:val="20"/>
          <w:u w:val="single"/>
        </w:rPr>
        <w:t>do not</w:t>
      </w:r>
      <w:r w:rsidR="00FF4A3B">
        <w:rPr>
          <w:rFonts w:ascii="Times New Roman" w:hAnsi="Times New Roman"/>
          <w:sz w:val="20"/>
        </w:rPr>
        <w:t xml:space="preserve"> use any that I have provided below!</w:t>
      </w:r>
      <w:r w:rsidRPr="008C5C3A">
        <w:rPr>
          <w:rFonts w:ascii="Times New Roman" w:hAnsi="Times New Roman"/>
          <w:sz w:val="20"/>
        </w:rPr>
        <w:t xml:space="preserve"> Your </w:t>
      </w:r>
      <w:r w:rsidR="00C15852">
        <w:rPr>
          <w:rFonts w:ascii="Times New Roman" w:hAnsi="Times New Roman"/>
          <w:sz w:val="20"/>
        </w:rPr>
        <w:t>review</w:t>
      </w:r>
      <w:r w:rsidRPr="008C5C3A">
        <w:rPr>
          <w:rFonts w:ascii="Times New Roman" w:hAnsi="Times New Roman"/>
          <w:sz w:val="20"/>
        </w:rPr>
        <w:t xml:space="preserve"> should follow this template:</w:t>
      </w:r>
    </w:p>
    <w:p w:rsidR="003627F2" w:rsidRPr="008C5C3A" w:rsidRDefault="003627F2" w:rsidP="00D25C15">
      <w:pPr>
        <w:tabs>
          <w:tab w:val="left" w:pos="1800"/>
        </w:tabs>
        <w:rPr>
          <w:rFonts w:ascii="Times New Roman" w:hAnsi="Times New Roman"/>
          <w:sz w:val="20"/>
        </w:rPr>
      </w:pPr>
    </w:p>
    <w:tbl>
      <w:tblPr>
        <w:tblW w:w="95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458"/>
        <w:gridCol w:w="8118"/>
      </w:tblGrid>
      <w:tr w:rsidR="003627F2" w:rsidRPr="008C5C3A" w:rsidTr="00057A31">
        <w:tc>
          <w:tcPr>
            <w:tcW w:w="1458" w:type="dxa"/>
            <w:vAlign w:val="center"/>
          </w:tcPr>
          <w:p w:rsidR="003627F2" w:rsidRPr="008C5C3A" w:rsidRDefault="003627F2" w:rsidP="00D25C15">
            <w:pPr>
              <w:rPr>
                <w:rFonts w:ascii="Times New Roman" w:hAnsi="Times New Roman"/>
                <w:b/>
                <w:sz w:val="20"/>
              </w:rPr>
            </w:pPr>
            <w:r w:rsidRPr="008C5C3A">
              <w:rPr>
                <w:rFonts w:ascii="Times New Roman" w:hAnsi="Times New Roman"/>
                <w:b/>
                <w:sz w:val="20"/>
              </w:rPr>
              <w:t>Your Name</w:t>
            </w:r>
          </w:p>
        </w:tc>
        <w:tc>
          <w:tcPr>
            <w:tcW w:w="8118" w:type="dxa"/>
          </w:tcPr>
          <w:p w:rsidR="003627F2" w:rsidRPr="008C5C3A" w:rsidRDefault="003627F2" w:rsidP="008A2324">
            <w:pPr>
              <w:rPr>
                <w:rFonts w:ascii="Times New Roman" w:hAnsi="Times New Roman"/>
                <w:b/>
                <w:sz w:val="20"/>
              </w:rPr>
            </w:pPr>
            <w:smartTag w:uri="urn:schemas-microsoft-com:office:smarttags" w:element="place">
              <w:smartTag w:uri="urn:schemas-microsoft-com:office:smarttags" w:element="City">
                <w:r w:rsidRPr="008C5C3A">
                  <w:rPr>
                    <w:rFonts w:ascii="Times New Roman" w:hAnsi="Times New Roman"/>
                    <w:b/>
                    <w:sz w:val="20"/>
                  </w:rPr>
                  <w:t>Chandler</w:t>
                </w:r>
              </w:smartTag>
            </w:smartTag>
            <w:r w:rsidRPr="008C5C3A">
              <w:rPr>
                <w:rFonts w:ascii="Times New Roman" w:hAnsi="Times New Roman"/>
                <w:b/>
                <w:sz w:val="20"/>
              </w:rPr>
              <w:t>, Raymond (date</w:t>
            </w:r>
            <w:r w:rsidR="008A2324">
              <w:rPr>
                <w:rFonts w:ascii="Times New Roman" w:hAnsi="Times New Roman"/>
                <w:b/>
                <w:sz w:val="20"/>
              </w:rPr>
              <w:t xml:space="preserve"> of publication of your copy</w:t>
            </w:r>
            <w:r w:rsidRPr="008C5C3A">
              <w:rPr>
                <w:rFonts w:ascii="Times New Roman" w:hAnsi="Times New Roman"/>
                <w:b/>
                <w:sz w:val="20"/>
              </w:rPr>
              <w:t xml:space="preserve">) </w:t>
            </w:r>
            <w:r w:rsidRPr="008C5C3A">
              <w:rPr>
                <w:rFonts w:ascii="Times New Roman" w:hAnsi="Times New Roman"/>
                <w:b/>
                <w:i/>
                <w:sz w:val="20"/>
              </w:rPr>
              <w:t>The Big Sleep</w:t>
            </w:r>
            <w:r w:rsidRPr="008C5C3A">
              <w:rPr>
                <w:rFonts w:ascii="Times New Roman" w:hAnsi="Times New Roman"/>
                <w:b/>
                <w:sz w:val="20"/>
              </w:rPr>
              <w:t>, publisher, place.</w:t>
            </w:r>
          </w:p>
        </w:tc>
      </w:tr>
      <w:tr w:rsidR="003627F2" w:rsidRPr="008C5C3A" w:rsidTr="00057A31">
        <w:trPr>
          <w:trHeight w:val="1137"/>
        </w:trPr>
        <w:tc>
          <w:tcPr>
            <w:tcW w:w="9576" w:type="dxa"/>
            <w:gridSpan w:val="2"/>
          </w:tcPr>
          <w:p w:rsidR="003627F2" w:rsidRPr="008C5C3A" w:rsidRDefault="003627F2" w:rsidP="00D25C15">
            <w:pPr>
              <w:rPr>
                <w:rFonts w:ascii="Times New Roman" w:hAnsi="Times New Roman"/>
                <w:b/>
                <w:sz w:val="20"/>
              </w:rPr>
            </w:pPr>
            <w:r w:rsidRPr="008C5C3A">
              <w:rPr>
                <w:rFonts w:ascii="Times New Roman" w:hAnsi="Times New Roman"/>
                <w:b/>
                <w:sz w:val="20"/>
              </w:rPr>
              <w:t>Descriptions of Housing</w:t>
            </w:r>
          </w:p>
          <w:p w:rsidR="003627F2" w:rsidRPr="008C5C3A" w:rsidRDefault="003627F2" w:rsidP="00D25C15">
            <w:pPr>
              <w:rPr>
                <w:rFonts w:ascii="Times New Roman" w:hAnsi="Times New Roman"/>
                <w:sz w:val="20"/>
              </w:rPr>
            </w:pPr>
          </w:p>
          <w:p w:rsidR="003627F2" w:rsidRPr="008C5C3A" w:rsidRDefault="003627F2" w:rsidP="00D25C15">
            <w:pPr>
              <w:rPr>
                <w:rFonts w:ascii="Times New Roman" w:hAnsi="Times New Roman"/>
                <w:sz w:val="20"/>
              </w:rPr>
            </w:pPr>
            <w:r w:rsidRPr="008C5C3A">
              <w:rPr>
                <w:rFonts w:ascii="Times New Roman" w:hAnsi="Times New Roman"/>
                <w:sz w:val="20"/>
              </w:rPr>
              <w:t xml:space="preserve">In this section, </w:t>
            </w:r>
            <w:r w:rsidR="00C15852">
              <w:rPr>
                <w:rFonts w:ascii="Times New Roman" w:hAnsi="Times New Roman"/>
                <w:sz w:val="20"/>
              </w:rPr>
              <w:t>analyze</w:t>
            </w:r>
            <w:r w:rsidRPr="008C5C3A">
              <w:rPr>
                <w:rFonts w:ascii="Times New Roman" w:hAnsi="Times New Roman"/>
                <w:sz w:val="20"/>
              </w:rPr>
              <w:t xml:space="preserve"> the houses described in </w:t>
            </w:r>
            <w:r w:rsidRPr="008C5C3A">
              <w:rPr>
                <w:rFonts w:ascii="Times New Roman" w:hAnsi="Times New Roman"/>
                <w:i/>
                <w:sz w:val="20"/>
              </w:rPr>
              <w:t>The Big Sleep</w:t>
            </w:r>
            <w:r w:rsidRPr="008C5C3A">
              <w:rPr>
                <w:rFonts w:ascii="Times New Roman" w:hAnsi="Times New Roman"/>
                <w:sz w:val="20"/>
              </w:rPr>
              <w:t xml:space="preserve">. </w:t>
            </w:r>
            <w:r w:rsidR="00C15852">
              <w:rPr>
                <w:rFonts w:ascii="Times New Roman" w:hAnsi="Times New Roman"/>
                <w:sz w:val="20"/>
              </w:rPr>
              <w:t>P</w:t>
            </w:r>
            <w:r w:rsidRPr="008C5C3A">
              <w:rPr>
                <w:rFonts w:ascii="Times New Roman" w:hAnsi="Times New Roman"/>
                <w:sz w:val="20"/>
              </w:rPr>
              <w:t xml:space="preserve">rovide and briefly discuss </w:t>
            </w:r>
            <w:r w:rsidRPr="008C5C3A">
              <w:rPr>
                <w:rFonts w:ascii="Times New Roman" w:hAnsi="Times New Roman"/>
                <w:b/>
                <w:sz w:val="20"/>
                <w:u w:val="single"/>
              </w:rPr>
              <w:t>three</w:t>
            </w:r>
            <w:r w:rsidRPr="008C5C3A">
              <w:rPr>
                <w:rFonts w:ascii="Times New Roman" w:hAnsi="Times New Roman"/>
                <w:sz w:val="20"/>
              </w:rPr>
              <w:t xml:space="preserve"> quotations that illustrate </w:t>
            </w:r>
            <w:smartTag w:uri="urn:schemas-microsoft-com:office:smarttags" w:element="City">
              <w:r w:rsidRPr="008C5C3A">
                <w:rPr>
                  <w:rFonts w:ascii="Times New Roman" w:hAnsi="Times New Roman"/>
                  <w:sz w:val="20"/>
                </w:rPr>
                <w:t>Chandler</w:t>
              </w:r>
            </w:smartTag>
            <w:r w:rsidRPr="008C5C3A">
              <w:rPr>
                <w:rFonts w:ascii="Times New Roman" w:hAnsi="Times New Roman"/>
                <w:sz w:val="20"/>
              </w:rPr>
              <w:t xml:space="preserve">’s descriptions of housing in </w:t>
            </w:r>
            <w:smartTag w:uri="urn:schemas-microsoft-com:office:smarttags" w:element="place">
              <w:smartTag w:uri="urn:schemas-microsoft-com:office:smarttags" w:element="City">
                <w:r w:rsidRPr="008C5C3A">
                  <w:rPr>
                    <w:rFonts w:ascii="Times New Roman" w:hAnsi="Times New Roman"/>
                    <w:sz w:val="20"/>
                  </w:rPr>
                  <w:t>Los Angeles</w:t>
                </w:r>
              </w:smartTag>
            </w:smartTag>
            <w:r w:rsidRPr="008C5C3A">
              <w:rPr>
                <w:rFonts w:ascii="Times New Roman" w:hAnsi="Times New Roman"/>
                <w:sz w:val="20"/>
              </w:rPr>
              <w:t xml:space="preserve"> in the 1930s. </w:t>
            </w:r>
          </w:p>
          <w:p w:rsidR="003627F2" w:rsidRPr="008C5C3A" w:rsidRDefault="003627F2" w:rsidP="00D25C15">
            <w:pPr>
              <w:rPr>
                <w:rFonts w:ascii="Times New Roman" w:hAnsi="Times New Roman"/>
                <w:sz w:val="20"/>
              </w:rPr>
            </w:pPr>
          </w:p>
          <w:p w:rsidR="003627F2" w:rsidRPr="008C5C3A" w:rsidRDefault="003627F2" w:rsidP="00D25C15">
            <w:pPr>
              <w:overflowPunct/>
              <w:autoSpaceDE/>
              <w:autoSpaceDN/>
              <w:adjustRightInd/>
              <w:spacing w:line="255" w:lineRule="atLeast"/>
              <w:textAlignment w:val="auto"/>
              <w:rPr>
                <w:rFonts w:ascii="Times New Roman" w:hAnsi="Times New Roman"/>
                <w:color w:val="000000"/>
                <w:sz w:val="20"/>
              </w:rPr>
            </w:pPr>
            <w:r w:rsidRPr="008C5C3A">
              <w:rPr>
                <w:rFonts w:ascii="Times New Roman" w:hAnsi="Times New Roman"/>
                <w:sz w:val="20"/>
              </w:rPr>
              <w:t xml:space="preserve">Sample quote: </w:t>
            </w:r>
            <w:r w:rsidRPr="008C5C3A">
              <w:rPr>
                <w:rFonts w:ascii="Times New Roman" w:hAnsi="Times New Roman"/>
                <w:color w:val="000000"/>
                <w:sz w:val="20"/>
              </w:rPr>
              <w:t xml:space="preserve">“The main hallway of the </w:t>
            </w:r>
            <w:proofErr w:type="spellStart"/>
            <w:r w:rsidRPr="008C5C3A">
              <w:rPr>
                <w:rFonts w:ascii="Times New Roman" w:hAnsi="Times New Roman"/>
                <w:color w:val="000000"/>
                <w:sz w:val="20"/>
              </w:rPr>
              <w:t>Sternwood</w:t>
            </w:r>
            <w:proofErr w:type="spellEnd"/>
            <w:r w:rsidRPr="008C5C3A">
              <w:rPr>
                <w:rFonts w:ascii="Times New Roman" w:hAnsi="Times New Roman"/>
                <w:color w:val="000000"/>
                <w:sz w:val="20"/>
              </w:rPr>
              <w:t xml:space="preserve"> place was two stories high.  Over the entrance doors, which would have let in a troop of Indian elephants, there was a broad stain glassed panel showing a</w:t>
            </w:r>
            <w:r w:rsidR="00DD7041">
              <w:rPr>
                <w:rFonts w:ascii="Times New Roman" w:hAnsi="Times New Roman"/>
                <w:color w:val="000000"/>
                <w:sz w:val="20"/>
              </w:rPr>
              <w:t xml:space="preserve"> knight in dark </w:t>
            </w:r>
            <w:proofErr w:type="spellStart"/>
            <w:r w:rsidR="00DD7041">
              <w:rPr>
                <w:rFonts w:ascii="Times New Roman" w:hAnsi="Times New Roman"/>
                <w:color w:val="000000"/>
                <w:sz w:val="20"/>
              </w:rPr>
              <w:t>armour</w:t>
            </w:r>
            <w:proofErr w:type="spellEnd"/>
            <w:r w:rsidR="00DD7041">
              <w:rPr>
                <w:rFonts w:ascii="Times New Roman" w:hAnsi="Times New Roman"/>
                <w:color w:val="000000"/>
                <w:sz w:val="20"/>
              </w:rPr>
              <w:t>.” (p.</w:t>
            </w:r>
            <w:r w:rsidR="00C15852">
              <w:rPr>
                <w:rFonts w:ascii="Times New Roman" w:hAnsi="Times New Roman"/>
                <w:color w:val="000000"/>
                <w:sz w:val="20"/>
              </w:rPr>
              <w:t xml:space="preserve">1) This is a description of a mansion in </w:t>
            </w:r>
            <w:smartTag w:uri="urn:schemas-microsoft-com:office:smarttags" w:element="place">
              <w:smartTag w:uri="urn:schemas-microsoft-com:office:smarttags" w:element="City">
                <w:r w:rsidR="00C15852">
                  <w:rPr>
                    <w:rFonts w:ascii="Times New Roman" w:hAnsi="Times New Roman"/>
                    <w:color w:val="000000"/>
                    <w:sz w:val="20"/>
                  </w:rPr>
                  <w:t>Los Angeles</w:t>
                </w:r>
              </w:smartTag>
            </w:smartTag>
            <w:r w:rsidR="00C15852">
              <w:rPr>
                <w:rFonts w:ascii="Times New Roman" w:hAnsi="Times New Roman"/>
                <w:color w:val="000000"/>
                <w:sz w:val="20"/>
              </w:rPr>
              <w:t xml:space="preserve">. The </w:t>
            </w:r>
            <w:proofErr w:type="spellStart"/>
            <w:r w:rsidR="00C15852">
              <w:rPr>
                <w:rFonts w:ascii="Times New Roman" w:hAnsi="Times New Roman"/>
                <w:color w:val="000000"/>
                <w:sz w:val="20"/>
              </w:rPr>
              <w:t>Sternwood</w:t>
            </w:r>
            <w:proofErr w:type="spellEnd"/>
            <w:r w:rsidR="00C15852">
              <w:rPr>
                <w:rFonts w:ascii="Times New Roman" w:hAnsi="Times New Roman"/>
                <w:color w:val="000000"/>
                <w:sz w:val="20"/>
              </w:rPr>
              <w:t xml:space="preserve"> family became rich due to the oil industry and </w:t>
            </w:r>
            <w:smartTag w:uri="urn:schemas-microsoft-com:office:smarttags" w:element="place">
              <w:smartTag w:uri="urn:schemas-microsoft-com:office:smarttags" w:element="City">
                <w:r w:rsidR="00C15852">
                  <w:rPr>
                    <w:rFonts w:ascii="Times New Roman" w:hAnsi="Times New Roman"/>
                    <w:color w:val="000000"/>
                    <w:sz w:val="20"/>
                  </w:rPr>
                  <w:t>Chandler</w:t>
                </w:r>
              </w:smartTag>
            </w:smartTag>
            <w:r w:rsidR="00C15852">
              <w:rPr>
                <w:rFonts w:ascii="Times New Roman" w:hAnsi="Times New Roman"/>
                <w:color w:val="000000"/>
                <w:sz w:val="20"/>
              </w:rPr>
              <w:t>’s depiction…</w:t>
            </w:r>
          </w:p>
          <w:p w:rsidR="003627F2" w:rsidRPr="008C5C3A" w:rsidRDefault="003627F2" w:rsidP="00D25C15">
            <w:pPr>
              <w:rPr>
                <w:rFonts w:ascii="Times New Roman" w:hAnsi="Times New Roman"/>
                <w:sz w:val="20"/>
              </w:rPr>
            </w:pPr>
          </w:p>
        </w:tc>
      </w:tr>
      <w:tr w:rsidR="003627F2" w:rsidRPr="008C5C3A" w:rsidTr="00057A31">
        <w:tc>
          <w:tcPr>
            <w:tcW w:w="9576" w:type="dxa"/>
            <w:gridSpan w:val="2"/>
          </w:tcPr>
          <w:p w:rsidR="003627F2" w:rsidRPr="008C5C3A" w:rsidRDefault="003627F2" w:rsidP="00D25C15">
            <w:pPr>
              <w:rPr>
                <w:rFonts w:ascii="Times New Roman" w:hAnsi="Times New Roman"/>
                <w:b/>
                <w:sz w:val="20"/>
              </w:rPr>
            </w:pPr>
            <w:r w:rsidRPr="008C5C3A">
              <w:rPr>
                <w:rFonts w:ascii="Times New Roman" w:hAnsi="Times New Roman"/>
                <w:b/>
                <w:sz w:val="20"/>
              </w:rPr>
              <w:t>Descriptions of Transportation</w:t>
            </w:r>
          </w:p>
          <w:p w:rsidR="003627F2" w:rsidRPr="008C5C3A" w:rsidRDefault="003627F2" w:rsidP="00D25C15">
            <w:pPr>
              <w:rPr>
                <w:rFonts w:ascii="Times New Roman" w:hAnsi="Times New Roman"/>
                <w:sz w:val="20"/>
              </w:rPr>
            </w:pPr>
          </w:p>
          <w:p w:rsidR="003627F2" w:rsidRPr="008C5C3A" w:rsidRDefault="003627F2" w:rsidP="00D25C15">
            <w:pPr>
              <w:rPr>
                <w:rFonts w:ascii="Times New Roman" w:hAnsi="Times New Roman"/>
                <w:sz w:val="20"/>
              </w:rPr>
            </w:pPr>
            <w:r w:rsidRPr="008C5C3A">
              <w:rPr>
                <w:rFonts w:ascii="Times New Roman" w:hAnsi="Times New Roman"/>
                <w:sz w:val="20"/>
              </w:rPr>
              <w:t xml:space="preserve">In this section, write </w:t>
            </w:r>
            <w:proofErr w:type="gramStart"/>
            <w:r w:rsidRPr="008C5C3A">
              <w:rPr>
                <w:rFonts w:ascii="Times New Roman" w:hAnsi="Times New Roman"/>
                <w:sz w:val="20"/>
              </w:rPr>
              <w:t xml:space="preserve">a </w:t>
            </w:r>
            <w:r w:rsidR="00C15852">
              <w:rPr>
                <w:rFonts w:ascii="Times New Roman" w:hAnsi="Times New Roman"/>
                <w:sz w:val="20"/>
              </w:rPr>
              <w:t>analyze</w:t>
            </w:r>
            <w:proofErr w:type="gramEnd"/>
            <w:r w:rsidRPr="008C5C3A">
              <w:rPr>
                <w:rFonts w:ascii="Times New Roman" w:hAnsi="Times New Roman"/>
                <w:sz w:val="20"/>
              </w:rPr>
              <w:t xml:space="preserve"> the transportation network that existed in </w:t>
            </w:r>
            <w:smartTag w:uri="urn:schemas-microsoft-com:office:smarttags" w:element="place">
              <w:smartTag w:uri="urn:schemas-microsoft-com:office:smarttags" w:element="City">
                <w:r w:rsidRPr="008C5C3A">
                  <w:rPr>
                    <w:rFonts w:ascii="Times New Roman" w:hAnsi="Times New Roman"/>
                    <w:sz w:val="20"/>
                  </w:rPr>
                  <w:t>Los Angeles</w:t>
                </w:r>
              </w:smartTag>
            </w:smartTag>
            <w:r w:rsidRPr="008C5C3A">
              <w:rPr>
                <w:rFonts w:ascii="Times New Roman" w:hAnsi="Times New Roman"/>
                <w:sz w:val="20"/>
              </w:rPr>
              <w:t xml:space="preserve"> at the time of </w:t>
            </w:r>
            <w:r w:rsidRPr="008C5C3A">
              <w:rPr>
                <w:rFonts w:ascii="Times New Roman" w:hAnsi="Times New Roman"/>
                <w:i/>
                <w:sz w:val="20"/>
              </w:rPr>
              <w:t>The Big Sleep</w:t>
            </w:r>
            <w:r w:rsidRPr="008C5C3A">
              <w:rPr>
                <w:rFonts w:ascii="Times New Roman" w:hAnsi="Times New Roman"/>
                <w:sz w:val="20"/>
              </w:rPr>
              <w:t xml:space="preserve">. Provide </w:t>
            </w:r>
            <w:r w:rsidRPr="008C5C3A">
              <w:rPr>
                <w:rFonts w:ascii="Times New Roman" w:hAnsi="Times New Roman"/>
                <w:b/>
                <w:sz w:val="20"/>
                <w:u w:val="single"/>
              </w:rPr>
              <w:t>three</w:t>
            </w:r>
            <w:r w:rsidRPr="008C5C3A">
              <w:rPr>
                <w:rFonts w:ascii="Times New Roman" w:hAnsi="Times New Roman"/>
                <w:sz w:val="20"/>
              </w:rPr>
              <w:t xml:space="preserve"> quotations to illustrate your discussion.</w:t>
            </w:r>
          </w:p>
          <w:p w:rsidR="003627F2" w:rsidRPr="008C5C3A" w:rsidRDefault="003627F2" w:rsidP="00D25C15">
            <w:pPr>
              <w:rPr>
                <w:rFonts w:ascii="Times New Roman" w:hAnsi="Times New Roman"/>
                <w:sz w:val="20"/>
              </w:rPr>
            </w:pPr>
          </w:p>
          <w:p w:rsidR="003627F2" w:rsidRPr="008C5C3A" w:rsidRDefault="003627F2" w:rsidP="00D25C1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sz w:val="20"/>
                <w:szCs w:val="20"/>
              </w:rPr>
            </w:pPr>
            <w:r w:rsidRPr="008C5C3A">
              <w:rPr>
                <w:rFonts w:ascii="Times New Roman" w:hAnsi="Times New Roman"/>
                <w:sz w:val="20"/>
                <w:szCs w:val="20"/>
              </w:rPr>
              <w:t>Sample quote: “</w:t>
            </w:r>
            <w:proofErr w:type="gramStart"/>
            <w:r w:rsidRPr="008C5C3A">
              <w:rPr>
                <w:rFonts w:ascii="Times New Roman" w:hAnsi="Times New Roman"/>
                <w:color w:val="000000"/>
                <w:sz w:val="20"/>
                <w:szCs w:val="20"/>
              </w:rPr>
              <w:t>...[</w:t>
            </w:r>
            <w:proofErr w:type="gramEnd"/>
            <w:r w:rsidRPr="008C5C3A">
              <w:rPr>
                <w:rFonts w:ascii="Times New Roman" w:hAnsi="Times New Roman"/>
                <w:color w:val="000000"/>
                <w:sz w:val="20"/>
                <w:szCs w:val="20"/>
              </w:rPr>
              <w:t>I] drove back towards the town along a three lane highway ...there was a lot of traffic” (p. 53)</w:t>
            </w:r>
            <w:r w:rsidR="00C15852">
              <w:rPr>
                <w:rFonts w:ascii="Times New Roman" w:hAnsi="Times New Roman"/>
                <w:color w:val="000000"/>
                <w:sz w:val="20"/>
                <w:szCs w:val="20"/>
              </w:rPr>
              <w:t xml:space="preserve">. </w:t>
            </w:r>
            <w:smartTag w:uri="urn:schemas-microsoft-com:office:smarttags" w:element="City">
              <w:r w:rsidR="00C15852">
                <w:rPr>
                  <w:rFonts w:ascii="Times New Roman" w:hAnsi="Times New Roman"/>
                  <w:color w:val="000000"/>
                  <w:sz w:val="20"/>
                  <w:szCs w:val="20"/>
                </w:rPr>
                <w:t>Chandler</w:t>
              </w:r>
            </w:smartTag>
            <w:r w:rsidR="00C15852">
              <w:rPr>
                <w:rFonts w:ascii="Times New Roman" w:hAnsi="Times New Roman"/>
                <w:color w:val="000000"/>
                <w:sz w:val="20"/>
                <w:szCs w:val="20"/>
              </w:rPr>
              <w:t xml:space="preserve"> describes the early highway system in </w:t>
            </w:r>
            <w:smartTag w:uri="urn:schemas-microsoft-com:office:smarttags" w:element="place">
              <w:smartTag w:uri="urn:schemas-microsoft-com:office:smarttags" w:element="City">
                <w:r w:rsidR="00C15852">
                  <w:rPr>
                    <w:rFonts w:ascii="Times New Roman" w:hAnsi="Times New Roman"/>
                    <w:color w:val="000000"/>
                    <w:sz w:val="20"/>
                    <w:szCs w:val="20"/>
                  </w:rPr>
                  <w:t>Los Angeles</w:t>
                </w:r>
              </w:smartTag>
            </w:smartTag>
            <w:r w:rsidR="00C15852">
              <w:rPr>
                <w:rFonts w:ascii="Times New Roman" w:hAnsi="Times New Roman"/>
                <w:color w:val="000000"/>
                <w:sz w:val="20"/>
                <w:szCs w:val="20"/>
              </w:rPr>
              <w:t>. In class we learned that in 1921</w:t>
            </w:r>
            <w:r w:rsidR="0037166E">
              <w:rPr>
                <w:rFonts w:ascii="Times New Roman" w:hAnsi="Times New Roman"/>
                <w:color w:val="000000"/>
                <w:sz w:val="20"/>
                <w:szCs w:val="20"/>
              </w:rPr>
              <w:t xml:space="preserve"> the Federal Highways Act</w:t>
            </w:r>
            <w:r w:rsidR="00C15852">
              <w:rPr>
                <w:rFonts w:ascii="Times New Roman" w:hAnsi="Times New Roman"/>
                <w:color w:val="000000"/>
                <w:sz w:val="20"/>
                <w:szCs w:val="20"/>
              </w:rPr>
              <w:t xml:space="preserve">… </w:t>
            </w:r>
          </w:p>
          <w:p w:rsidR="003627F2" w:rsidRPr="008C5C3A" w:rsidRDefault="003627F2" w:rsidP="00D25C15">
            <w:pPr>
              <w:rPr>
                <w:rFonts w:ascii="Times New Roman" w:hAnsi="Times New Roman"/>
                <w:sz w:val="20"/>
              </w:rPr>
            </w:pPr>
            <w:r w:rsidRPr="008C5C3A">
              <w:rPr>
                <w:rFonts w:ascii="Times New Roman" w:hAnsi="Times New Roman"/>
                <w:sz w:val="20"/>
              </w:rPr>
              <w:t xml:space="preserve"> </w:t>
            </w:r>
          </w:p>
        </w:tc>
      </w:tr>
      <w:tr w:rsidR="00C15852" w:rsidRPr="008C5C3A" w:rsidTr="00057A31">
        <w:tc>
          <w:tcPr>
            <w:tcW w:w="9576" w:type="dxa"/>
            <w:gridSpan w:val="2"/>
          </w:tcPr>
          <w:p w:rsidR="00C15852" w:rsidRPr="008C5C3A" w:rsidRDefault="00C15852" w:rsidP="00C72DD6">
            <w:pPr>
              <w:rPr>
                <w:rFonts w:ascii="Times New Roman" w:hAnsi="Times New Roman"/>
                <w:b/>
                <w:sz w:val="20"/>
              </w:rPr>
            </w:pPr>
            <w:r w:rsidRPr="008C5C3A">
              <w:rPr>
                <w:rFonts w:ascii="Times New Roman" w:hAnsi="Times New Roman"/>
                <w:b/>
                <w:sz w:val="20"/>
              </w:rPr>
              <w:t xml:space="preserve">Descriptions of </w:t>
            </w:r>
            <w:r>
              <w:rPr>
                <w:rFonts w:ascii="Times New Roman" w:hAnsi="Times New Roman"/>
                <w:b/>
                <w:sz w:val="20"/>
              </w:rPr>
              <w:t>People</w:t>
            </w:r>
            <w:r w:rsidRPr="008C5C3A">
              <w:rPr>
                <w:rFonts w:ascii="Times New Roman" w:hAnsi="Times New Roman"/>
                <w:b/>
                <w:sz w:val="20"/>
              </w:rPr>
              <w:br/>
            </w:r>
          </w:p>
          <w:p w:rsidR="00C15852" w:rsidRPr="008C5C3A" w:rsidRDefault="00DD7041" w:rsidP="00C72DD6">
            <w:pPr>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Chandler</w:t>
                </w:r>
              </w:smartTag>
            </w:smartTag>
            <w:r>
              <w:rPr>
                <w:rFonts w:ascii="Times New Roman" w:hAnsi="Times New Roman"/>
                <w:sz w:val="20"/>
              </w:rPr>
              <w:t xml:space="preserve"> describes his characters well, often with a stinging one-liner! Look for quotes that describe men and women, different nationalities and ethnicities, rich and poor, and, of course, Marlowe himself. What kind of population does </w:t>
            </w:r>
            <w:smartTag w:uri="urn:schemas-microsoft-com:office:smarttags" w:element="place">
              <w:smartTag w:uri="urn:schemas-microsoft-com:office:smarttags" w:element="City">
                <w:r>
                  <w:rPr>
                    <w:rFonts w:ascii="Times New Roman" w:hAnsi="Times New Roman"/>
                    <w:sz w:val="20"/>
                  </w:rPr>
                  <w:t>Los Angeles</w:t>
                </w:r>
              </w:smartTag>
            </w:smartTag>
            <w:r>
              <w:rPr>
                <w:rFonts w:ascii="Times New Roman" w:hAnsi="Times New Roman"/>
                <w:sz w:val="20"/>
              </w:rPr>
              <w:t xml:space="preserve"> have in the 1930s?</w:t>
            </w:r>
          </w:p>
          <w:p w:rsidR="00C15852" w:rsidRPr="008C5C3A" w:rsidRDefault="00C15852" w:rsidP="00C72DD6">
            <w:pPr>
              <w:rPr>
                <w:rFonts w:ascii="Times New Roman" w:hAnsi="Times New Roman"/>
                <w:sz w:val="20"/>
              </w:rPr>
            </w:pPr>
          </w:p>
          <w:p w:rsidR="00C15852" w:rsidRPr="008C5C3A" w:rsidRDefault="00C15852" w:rsidP="00C72DD6">
            <w:pPr>
              <w:rPr>
                <w:rFonts w:ascii="Times New Roman" w:hAnsi="Times New Roman"/>
                <w:sz w:val="20"/>
              </w:rPr>
            </w:pPr>
            <w:r w:rsidRPr="008C5C3A">
              <w:rPr>
                <w:rFonts w:ascii="Times New Roman" w:hAnsi="Times New Roman"/>
                <w:sz w:val="20"/>
              </w:rPr>
              <w:t xml:space="preserve">Sample quote: </w:t>
            </w:r>
            <w:r w:rsidRPr="008C5C3A">
              <w:rPr>
                <w:rFonts w:ascii="Times New Roman" w:hAnsi="Times New Roman"/>
                <w:color w:val="000000"/>
                <w:sz w:val="20"/>
              </w:rPr>
              <w:t>“</w:t>
            </w:r>
            <w:r w:rsidR="0037166E">
              <w:rPr>
                <w:rFonts w:ascii="Times New Roman" w:hAnsi="Times New Roman"/>
                <w:color w:val="000000"/>
                <w:sz w:val="20"/>
              </w:rPr>
              <w:t>The noise swelled over at the middle table and a chiseled foreign voice rose above it saying: ‘If you will just be patient a moment, madam. The table cannot cover your bet’.</w:t>
            </w:r>
            <w:r w:rsidRPr="008C5C3A">
              <w:rPr>
                <w:rFonts w:ascii="Times New Roman" w:hAnsi="Times New Roman"/>
                <w:color w:val="000000"/>
                <w:sz w:val="20"/>
              </w:rPr>
              <w:t>” (p.</w:t>
            </w:r>
            <w:r w:rsidR="0037166E">
              <w:rPr>
                <w:rFonts w:ascii="Times New Roman" w:hAnsi="Times New Roman"/>
                <w:color w:val="000000"/>
                <w:sz w:val="20"/>
              </w:rPr>
              <w:t>137</w:t>
            </w:r>
            <w:r w:rsidRPr="008C5C3A">
              <w:rPr>
                <w:rFonts w:ascii="Times New Roman" w:hAnsi="Times New Roman"/>
                <w:color w:val="000000"/>
                <w:sz w:val="20"/>
              </w:rPr>
              <w:t>)</w:t>
            </w:r>
            <w:r w:rsidR="0037166E">
              <w:rPr>
                <w:rFonts w:ascii="Times New Roman" w:hAnsi="Times New Roman"/>
                <w:color w:val="000000"/>
                <w:sz w:val="20"/>
              </w:rPr>
              <w:t xml:space="preserve">. Here Chandler notes that a person with a ‘foreign voice’ is working at the roulette table. This demonstrates that immigrants were likely part of the population in </w:t>
            </w:r>
            <w:smartTag w:uri="urn:schemas-microsoft-com:office:smarttags" w:element="City">
              <w:smartTag w:uri="urn:schemas-microsoft-com:office:smarttags" w:element="place">
                <w:r w:rsidR="0037166E">
                  <w:rPr>
                    <w:rFonts w:ascii="Times New Roman" w:hAnsi="Times New Roman"/>
                    <w:color w:val="000000"/>
                    <w:sz w:val="20"/>
                  </w:rPr>
                  <w:t>Los Angeles</w:t>
                </w:r>
              </w:smartTag>
            </w:smartTag>
            <w:r w:rsidR="0037166E">
              <w:rPr>
                <w:rFonts w:ascii="Times New Roman" w:hAnsi="Times New Roman"/>
                <w:color w:val="000000"/>
                <w:sz w:val="20"/>
              </w:rPr>
              <w:t xml:space="preserve"> in the 1930s. </w:t>
            </w:r>
            <w:smartTag w:uri="urn:schemas-microsoft-com:office:smarttags" w:element="country-region">
              <w:smartTag w:uri="urn:schemas-microsoft-com:office:smarttags" w:element="place">
                <w:r w:rsidR="0037166E">
                  <w:rPr>
                    <w:rFonts w:ascii="Times New Roman" w:hAnsi="Times New Roman"/>
                    <w:color w:val="000000"/>
                    <w:sz w:val="20"/>
                  </w:rPr>
                  <w:t>US</w:t>
                </w:r>
              </w:smartTag>
            </w:smartTag>
            <w:r w:rsidR="0037166E">
              <w:rPr>
                <w:rFonts w:ascii="Times New Roman" w:hAnsi="Times New Roman"/>
                <w:color w:val="000000"/>
                <w:sz w:val="20"/>
              </w:rPr>
              <w:t xml:space="preserve"> immigration policy after 1924 was based on quotas. Elsewhere in the book (e.g. p.) </w:t>
            </w:r>
            <w:smartTag w:uri="urn:schemas-microsoft-com:office:smarttags" w:element="City">
              <w:smartTag w:uri="urn:schemas-microsoft-com:office:smarttags" w:element="place">
                <w:r w:rsidR="0037166E">
                  <w:rPr>
                    <w:rFonts w:ascii="Times New Roman" w:hAnsi="Times New Roman"/>
                    <w:color w:val="000000"/>
                    <w:sz w:val="20"/>
                  </w:rPr>
                  <w:t>Chandler</w:t>
                </w:r>
              </w:smartTag>
            </w:smartTag>
            <w:r w:rsidR="0037166E">
              <w:rPr>
                <w:rFonts w:ascii="Times New Roman" w:hAnsi="Times New Roman"/>
                <w:color w:val="000000"/>
                <w:sz w:val="20"/>
              </w:rPr>
              <w:t xml:space="preserve"> notes other nationalities… </w:t>
            </w:r>
          </w:p>
          <w:p w:rsidR="00C15852" w:rsidRPr="008C5C3A" w:rsidRDefault="00C15852" w:rsidP="00C72DD6">
            <w:pPr>
              <w:rPr>
                <w:rFonts w:ascii="Times New Roman" w:hAnsi="Times New Roman"/>
                <w:sz w:val="20"/>
              </w:rPr>
            </w:pPr>
          </w:p>
        </w:tc>
      </w:tr>
      <w:tr w:rsidR="003627F2" w:rsidRPr="008C5C3A" w:rsidTr="00057A31">
        <w:tc>
          <w:tcPr>
            <w:tcW w:w="9576" w:type="dxa"/>
            <w:gridSpan w:val="2"/>
          </w:tcPr>
          <w:p w:rsidR="003627F2" w:rsidRPr="008C5C3A" w:rsidRDefault="003627F2" w:rsidP="00D25C15">
            <w:pPr>
              <w:rPr>
                <w:rFonts w:ascii="Times New Roman" w:hAnsi="Times New Roman"/>
                <w:b/>
                <w:sz w:val="20"/>
              </w:rPr>
            </w:pPr>
            <w:r w:rsidRPr="008C5C3A">
              <w:rPr>
                <w:rFonts w:ascii="Times New Roman" w:hAnsi="Times New Roman"/>
                <w:b/>
                <w:sz w:val="20"/>
              </w:rPr>
              <w:t xml:space="preserve">Descriptions of </w:t>
            </w:r>
            <w:smartTag w:uri="urn:schemas-microsoft-com:office:smarttags" w:element="place">
              <w:smartTag w:uri="urn:schemas-microsoft-com:office:smarttags" w:element="City">
                <w:r w:rsidRPr="008C5C3A">
                  <w:rPr>
                    <w:rFonts w:ascii="Times New Roman" w:hAnsi="Times New Roman"/>
                    <w:b/>
                    <w:sz w:val="20"/>
                  </w:rPr>
                  <w:t>Los Angeles</w:t>
                </w:r>
              </w:smartTag>
            </w:smartTag>
            <w:r w:rsidRPr="008C5C3A">
              <w:rPr>
                <w:rFonts w:ascii="Times New Roman" w:hAnsi="Times New Roman"/>
                <w:b/>
                <w:sz w:val="20"/>
              </w:rPr>
              <w:br/>
            </w:r>
          </w:p>
          <w:p w:rsidR="003627F2" w:rsidRPr="008C5C3A" w:rsidRDefault="003627F2" w:rsidP="00D25C15">
            <w:pPr>
              <w:rPr>
                <w:rFonts w:ascii="Times New Roman" w:hAnsi="Times New Roman"/>
                <w:sz w:val="20"/>
              </w:rPr>
            </w:pPr>
            <w:smartTag w:uri="urn:schemas-microsoft-com:office:smarttags" w:element="City">
              <w:r w:rsidRPr="008C5C3A">
                <w:rPr>
                  <w:rFonts w:ascii="Times New Roman" w:hAnsi="Times New Roman"/>
                  <w:sz w:val="20"/>
                </w:rPr>
                <w:t>Chandler</w:t>
              </w:r>
            </w:smartTag>
            <w:r w:rsidRPr="008C5C3A">
              <w:rPr>
                <w:rFonts w:ascii="Times New Roman" w:hAnsi="Times New Roman"/>
                <w:sz w:val="20"/>
              </w:rPr>
              <w:t xml:space="preserve"> is one of the best writers about </w:t>
            </w:r>
            <w:smartTag w:uri="urn:schemas-microsoft-com:office:smarttags" w:element="place">
              <w:smartTag w:uri="urn:schemas-microsoft-com:office:smarttags" w:element="City">
                <w:r w:rsidRPr="008C5C3A">
                  <w:rPr>
                    <w:rFonts w:ascii="Times New Roman" w:hAnsi="Times New Roman"/>
                    <w:sz w:val="20"/>
                  </w:rPr>
                  <w:t>Los Angeles</w:t>
                </w:r>
              </w:smartTag>
            </w:smartTag>
            <w:r w:rsidRPr="008C5C3A">
              <w:rPr>
                <w:rFonts w:ascii="Times New Roman" w:hAnsi="Times New Roman"/>
                <w:sz w:val="20"/>
              </w:rPr>
              <w:t xml:space="preserve">. Summarize how he depicts the city and provide </w:t>
            </w:r>
            <w:r w:rsidRPr="008C5C3A">
              <w:rPr>
                <w:rFonts w:ascii="Times New Roman" w:hAnsi="Times New Roman"/>
                <w:b/>
                <w:sz w:val="20"/>
                <w:u w:val="single"/>
              </w:rPr>
              <w:t>three</w:t>
            </w:r>
            <w:r w:rsidRPr="008C5C3A">
              <w:rPr>
                <w:rFonts w:ascii="Times New Roman" w:hAnsi="Times New Roman"/>
                <w:sz w:val="20"/>
              </w:rPr>
              <w:t xml:space="preserve"> quotations to illustrate your review. What image of the city is he trying to generate?</w:t>
            </w:r>
          </w:p>
          <w:p w:rsidR="003627F2" w:rsidRPr="008C5C3A" w:rsidRDefault="003627F2" w:rsidP="00D25C15">
            <w:pPr>
              <w:rPr>
                <w:rFonts w:ascii="Times New Roman" w:hAnsi="Times New Roman"/>
                <w:sz w:val="20"/>
              </w:rPr>
            </w:pPr>
          </w:p>
          <w:p w:rsidR="003627F2" w:rsidRPr="008C5C3A" w:rsidRDefault="003627F2" w:rsidP="00D25C15">
            <w:pPr>
              <w:rPr>
                <w:rFonts w:ascii="Times New Roman" w:hAnsi="Times New Roman"/>
                <w:sz w:val="20"/>
              </w:rPr>
            </w:pPr>
            <w:r w:rsidRPr="008C5C3A">
              <w:rPr>
                <w:rFonts w:ascii="Times New Roman" w:hAnsi="Times New Roman"/>
                <w:sz w:val="20"/>
              </w:rPr>
              <w:t xml:space="preserve">Sample quote: </w:t>
            </w:r>
            <w:r w:rsidRPr="008C5C3A">
              <w:rPr>
                <w:rFonts w:ascii="Times New Roman" w:hAnsi="Times New Roman"/>
                <w:color w:val="000000"/>
                <w:sz w:val="20"/>
              </w:rPr>
              <w:t>“</w:t>
            </w:r>
            <w:r w:rsidR="0037166E">
              <w:rPr>
                <w:rFonts w:ascii="Times New Roman" w:hAnsi="Times New Roman"/>
                <w:color w:val="000000"/>
                <w:sz w:val="20"/>
              </w:rPr>
              <w:t>I listened to the rain hitting the roof and the north windows. Beyond was no other sound, no cars, no siren, just the rain beating.</w:t>
            </w:r>
            <w:r w:rsidRPr="008C5C3A">
              <w:rPr>
                <w:rFonts w:ascii="Times New Roman" w:hAnsi="Times New Roman"/>
                <w:color w:val="000000"/>
                <w:sz w:val="20"/>
              </w:rPr>
              <w:t>” (p.</w:t>
            </w:r>
            <w:r w:rsidR="0037166E">
              <w:rPr>
                <w:rFonts w:ascii="Times New Roman" w:hAnsi="Times New Roman"/>
                <w:color w:val="000000"/>
                <w:sz w:val="20"/>
              </w:rPr>
              <w:t xml:space="preserve"> 37</w:t>
            </w:r>
            <w:r w:rsidRPr="008C5C3A">
              <w:rPr>
                <w:rFonts w:ascii="Times New Roman" w:hAnsi="Times New Roman"/>
                <w:color w:val="000000"/>
                <w:sz w:val="20"/>
              </w:rPr>
              <w:t>)</w:t>
            </w:r>
            <w:r w:rsidR="0037166E">
              <w:rPr>
                <w:rFonts w:ascii="Times New Roman" w:hAnsi="Times New Roman"/>
                <w:color w:val="000000"/>
                <w:sz w:val="20"/>
              </w:rPr>
              <w:t xml:space="preserve">. This sentence implies that sirens and cars were common sounds in </w:t>
            </w:r>
            <w:smartTag w:uri="urn:schemas-microsoft-com:office:smarttags" w:element="City">
              <w:smartTag w:uri="urn:schemas-microsoft-com:office:smarttags" w:element="place">
                <w:r w:rsidR="0037166E">
                  <w:rPr>
                    <w:rFonts w:ascii="Times New Roman" w:hAnsi="Times New Roman"/>
                    <w:color w:val="000000"/>
                    <w:sz w:val="20"/>
                  </w:rPr>
                  <w:t>Los Angeles</w:t>
                </w:r>
              </w:smartTag>
            </w:smartTag>
            <w:r w:rsidR="0037166E">
              <w:rPr>
                <w:rFonts w:ascii="Times New Roman" w:hAnsi="Times New Roman"/>
                <w:color w:val="000000"/>
                <w:sz w:val="20"/>
              </w:rPr>
              <w:t xml:space="preserve"> as Marlowe notices their absence…</w:t>
            </w:r>
          </w:p>
          <w:p w:rsidR="003627F2" w:rsidRPr="008C5C3A" w:rsidRDefault="003627F2" w:rsidP="00D25C15">
            <w:pPr>
              <w:rPr>
                <w:rFonts w:ascii="Times New Roman" w:hAnsi="Times New Roman"/>
                <w:sz w:val="20"/>
              </w:rPr>
            </w:pPr>
          </w:p>
        </w:tc>
      </w:tr>
      <w:tr w:rsidR="003627F2" w:rsidRPr="008C5C3A" w:rsidTr="00057A31">
        <w:tc>
          <w:tcPr>
            <w:tcW w:w="9576" w:type="dxa"/>
            <w:gridSpan w:val="2"/>
            <w:tcBorders>
              <w:top w:val="single" w:sz="6" w:space="0" w:color="auto"/>
              <w:left w:val="single" w:sz="18" w:space="0" w:color="auto"/>
              <w:bottom w:val="single" w:sz="18" w:space="0" w:color="auto"/>
              <w:right w:val="single" w:sz="18" w:space="0" w:color="auto"/>
            </w:tcBorders>
            <w:vAlign w:val="center"/>
          </w:tcPr>
          <w:p w:rsidR="003627F2" w:rsidRPr="008C5C3A" w:rsidRDefault="003627F2" w:rsidP="00D25C15">
            <w:pPr>
              <w:jc w:val="center"/>
              <w:rPr>
                <w:rFonts w:ascii="Times New Roman" w:hAnsi="Times New Roman"/>
                <w:sz w:val="20"/>
              </w:rPr>
            </w:pPr>
            <w:r w:rsidRPr="008C5C3A">
              <w:rPr>
                <w:rFonts w:ascii="Times New Roman" w:hAnsi="Times New Roman"/>
                <w:sz w:val="20"/>
              </w:rPr>
              <w:t>‘To write about a city you have to love it or hate it or both’ (Raymond Chandler)</w:t>
            </w:r>
          </w:p>
        </w:tc>
      </w:tr>
    </w:tbl>
    <w:p w:rsidR="00E52CE4" w:rsidRPr="008C5C3A" w:rsidRDefault="00E52CE4" w:rsidP="00A94A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mallCaps/>
          <w:sz w:val="20"/>
          <w:szCs w:val="20"/>
        </w:rPr>
      </w:pPr>
    </w:p>
    <w:p w:rsidR="00A94AA6" w:rsidRPr="008C5C3A" w:rsidRDefault="00E52CE4" w:rsidP="00A94AA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mallCaps/>
          <w:color w:val="000000"/>
          <w:sz w:val="20"/>
          <w:szCs w:val="20"/>
        </w:rPr>
      </w:pPr>
      <w:r w:rsidRPr="008C5C3A">
        <w:rPr>
          <w:rFonts w:ascii="Times New Roman" w:hAnsi="Times New Roman"/>
          <w:b/>
          <w:smallCaps/>
          <w:sz w:val="20"/>
          <w:szCs w:val="20"/>
        </w:rPr>
        <w:br w:type="page"/>
      </w:r>
      <w:r w:rsidR="00A94AA6" w:rsidRPr="008C5C3A">
        <w:rPr>
          <w:rFonts w:ascii="Times New Roman" w:hAnsi="Times New Roman"/>
          <w:b/>
          <w:smallCaps/>
          <w:sz w:val="20"/>
          <w:szCs w:val="20"/>
        </w:rPr>
        <w:lastRenderedPageBreak/>
        <w:t>Course Overview, reading requirements and deadlines</w:t>
      </w:r>
    </w:p>
    <w:p w:rsidR="00FB7456" w:rsidRDefault="00FB7456">
      <w:pPr>
        <w:spacing w:line="300" w:lineRule="exact"/>
        <w:rPr>
          <w:rFonts w:ascii="Times New Roman" w:hAnsi="Times New Roman"/>
          <w:sz w:val="20"/>
        </w:rPr>
      </w:pPr>
    </w:p>
    <w:tbl>
      <w:tblPr>
        <w:tblStyle w:val="TableGrid"/>
        <w:tblW w:w="10403" w:type="dxa"/>
        <w:tblLayout w:type="fixed"/>
        <w:tblLook w:val="04A0" w:firstRow="1" w:lastRow="0" w:firstColumn="1" w:lastColumn="0" w:noHBand="0" w:noVBand="1"/>
      </w:tblPr>
      <w:tblGrid>
        <w:gridCol w:w="691"/>
        <w:gridCol w:w="1667"/>
        <w:gridCol w:w="6840"/>
        <w:gridCol w:w="1205"/>
      </w:tblGrid>
      <w:tr w:rsidR="008A2324" w:rsidRPr="0053778A" w:rsidTr="003B51AF">
        <w:tc>
          <w:tcPr>
            <w:tcW w:w="691" w:type="dxa"/>
          </w:tcPr>
          <w:p w:rsidR="008A2324" w:rsidRPr="0053778A" w:rsidRDefault="008A2324" w:rsidP="00CE77CE">
            <w:pPr>
              <w:spacing w:line="300" w:lineRule="exact"/>
              <w:rPr>
                <w:rFonts w:ascii="Times New Roman" w:hAnsi="Times New Roman"/>
                <w:sz w:val="20"/>
              </w:rPr>
            </w:pPr>
            <w:r w:rsidRPr="0053778A">
              <w:rPr>
                <w:rFonts w:ascii="Times New Roman" w:hAnsi="Times New Roman"/>
                <w:b/>
                <w:smallCaps/>
                <w:sz w:val="20"/>
              </w:rPr>
              <w:t>Date</w:t>
            </w:r>
          </w:p>
        </w:tc>
        <w:tc>
          <w:tcPr>
            <w:tcW w:w="1667" w:type="dxa"/>
          </w:tcPr>
          <w:p w:rsidR="008A2324" w:rsidRPr="0053778A" w:rsidRDefault="008A2324" w:rsidP="00CE77CE">
            <w:pPr>
              <w:spacing w:line="300" w:lineRule="exact"/>
              <w:rPr>
                <w:rFonts w:ascii="Times New Roman" w:hAnsi="Times New Roman"/>
                <w:sz w:val="20"/>
              </w:rPr>
            </w:pPr>
            <w:r w:rsidRPr="0053778A">
              <w:rPr>
                <w:rFonts w:ascii="Times New Roman" w:hAnsi="Times New Roman"/>
                <w:b/>
                <w:smallCaps/>
                <w:sz w:val="20"/>
              </w:rPr>
              <w:t>Topic</w:t>
            </w:r>
          </w:p>
        </w:tc>
        <w:tc>
          <w:tcPr>
            <w:tcW w:w="6840" w:type="dxa"/>
          </w:tcPr>
          <w:p w:rsidR="008A2324" w:rsidRPr="0053778A" w:rsidRDefault="008A2324" w:rsidP="00CE77CE">
            <w:pPr>
              <w:spacing w:line="300" w:lineRule="exact"/>
              <w:rPr>
                <w:rFonts w:ascii="Times New Roman" w:hAnsi="Times New Roman"/>
                <w:sz w:val="20"/>
              </w:rPr>
            </w:pPr>
            <w:r w:rsidRPr="0053778A">
              <w:rPr>
                <w:rFonts w:ascii="Times New Roman" w:hAnsi="Times New Roman"/>
                <w:b/>
                <w:smallCaps/>
                <w:sz w:val="20"/>
              </w:rPr>
              <w:t>Required reading</w:t>
            </w:r>
          </w:p>
        </w:tc>
        <w:tc>
          <w:tcPr>
            <w:tcW w:w="1205" w:type="dxa"/>
          </w:tcPr>
          <w:p w:rsidR="008A2324" w:rsidRPr="0053778A" w:rsidRDefault="008A2324" w:rsidP="00057A31">
            <w:pPr>
              <w:spacing w:line="300" w:lineRule="exact"/>
              <w:ind w:left="-676" w:firstLine="676"/>
              <w:rPr>
                <w:rFonts w:ascii="Times New Roman" w:hAnsi="Times New Roman"/>
                <w:sz w:val="20"/>
              </w:rPr>
            </w:pPr>
            <w:r w:rsidRPr="0053778A">
              <w:rPr>
                <w:rFonts w:ascii="Times New Roman" w:hAnsi="Times New Roman"/>
                <w:b/>
                <w:smallCaps/>
                <w:sz w:val="20"/>
              </w:rPr>
              <w:t>Work Due</w:t>
            </w:r>
          </w:p>
        </w:tc>
      </w:tr>
      <w:tr w:rsidR="008A2324" w:rsidRPr="0053778A" w:rsidTr="003B51AF">
        <w:tc>
          <w:tcPr>
            <w:tcW w:w="691" w:type="dxa"/>
          </w:tcPr>
          <w:p w:rsidR="008A2324" w:rsidRPr="0053778A" w:rsidRDefault="008A2324" w:rsidP="008A2324">
            <w:pPr>
              <w:spacing w:line="300" w:lineRule="exact"/>
              <w:rPr>
                <w:rFonts w:ascii="Times New Roman" w:hAnsi="Times New Roman"/>
                <w:sz w:val="20"/>
              </w:rPr>
            </w:pPr>
            <w:r>
              <w:rPr>
                <w:rFonts w:ascii="Times New Roman" w:hAnsi="Times New Roman"/>
                <w:sz w:val="20"/>
              </w:rPr>
              <w:t xml:space="preserve"> 2</w:t>
            </w:r>
            <w:r w:rsidRPr="0053778A">
              <w:rPr>
                <w:rFonts w:ascii="Times New Roman" w:hAnsi="Times New Roman"/>
                <w:sz w:val="20"/>
              </w:rPr>
              <w:t xml:space="preserve"> </w:t>
            </w:r>
            <w:r>
              <w:rPr>
                <w:rFonts w:ascii="Times New Roman" w:hAnsi="Times New Roman"/>
                <w:sz w:val="20"/>
              </w:rPr>
              <w:t>Jan</w:t>
            </w:r>
            <w:r w:rsidRPr="0053778A">
              <w:rPr>
                <w:rFonts w:ascii="Times New Roman" w:hAnsi="Times New Roman"/>
                <w:sz w:val="20"/>
              </w:rPr>
              <w:t>.</w:t>
            </w:r>
          </w:p>
        </w:tc>
        <w:tc>
          <w:tcPr>
            <w:tcW w:w="1667" w:type="dxa"/>
          </w:tcPr>
          <w:p w:rsidR="008A2324" w:rsidRPr="0053778A" w:rsidRDefault="008A2324" w:rsidP="00CE77CE">
            <w:pPr>
              <w:spacing w:line="300" w:lineRule="exact"/>
              <w:rPr>
                <w:rFonts w:ascii="Times New Roman" w:hAnsi="Times New Roman"/>
                <w:sz w:val="20"/>
              </w:rPr>
            </w:pPr>
            <w:proofErr w:type="gramStart"/>
            <w:r>
              <w:rPr>
                <w:rFonts w:ascii="Times New Roman" w:hAnsi="Times New Roman"/>
                <w:sz w:val="20"/>
              </w:rPr>
              <w:t>U.S..</w:t>
            </w:r>
            <w:proofErr w:type="gramEnd"/>
            <w:r w:rsidRPr="008C5C3A">
              <w:rPr>
                <w:rFonts w:ascii="Times New Roman" w:hAnsi="Times New Roman"/>
                <w:sz w:val="20"/>
              </w:rPr>
              <w:t xml:space="preserve"> urban history and development</w:t>
            </w:r>
          </w:p>
        </w:tc>
        <w:tc>
          <w:tcPr>
            <w:tcW w:w="6840" w:type="dxa"/>
          </w:tcPr>
          <w:p w:rsidR="008A2324" w:rsidRPr="0053778A" w:rsidRDefault="008A2324" w:rsidP="008A2324">
            <w:pPr>
              <w:rPr>
                <w:rFonts w:ascii="Times New Roman" w:hAnsi="Times New Roman"/>
                <w:sz w:val="20"/>
              </w:rPr>
            </w:pPr>
            <w:r w:rsidRPr="008C5C3A">
              <w:rPr>
                <w:rFonts w:ascii="Times New Roman" w:hAnsi="Times New Roman"/>
                <w:sz w:val="20"/>
              </w:rPr>
              <w:t xml:space="preserve">Benton-Short, Lisa and Short, John (2008) “Cities of the United States and Canada,” in Stanley D. </w:t>
            </w:r>
            <w:proofErr w:type="spellStart"/>
            <w:r w:rsidRPr="008C5C3A">
              <w:rPr>
                <w:rFonts w:ascii="Times New Roman" w:hAnsi="Times New Roman"/>
                <w:sz w:val="20"/>
              </w:rPr>
              <w:t>Brunn</w:t>
            </w:r>
            <w:proofErr w:type="spellEnd"/>
            <w:r w:rsidRPr="008C5C3A">
              <w:rPr>
                <w:rFonts w:ascii="Times New Roman" w:hAnsi="Times New Roman"/>
                <w:sz w:val="20"/>
              </w:rPr>
              <w:t xml:space="preserve">, Maureen Hays-Mitchell and Donald J. Ziegler, eds. </w:t>
            </w:r>
            <w:r w:rsidRPr="008C5C3A">
              <w:rPr>
                <w:rFonts w:ascii="Times New Roman" w:hAnsi="Times New Roman"/>
                <w:i/>
                <w:sz w:val="20"/>
              </w:rPr>
              <w:t>Cities of the World: World Regional Urban Development</w:t>
            </w:r>
            <w:r>
              <w:rPr>
                <w:rFonts w:ascii="Times New Roman" w:hAnsi="Times New Roman"/>
                <w:sz w:val="20"/>
              </w:rPr>
              <w:t xml:space="preserve">, </w:t>
            </w:r>
            <w:r w:rsidRPr="008C5C3A">
              <w:rPr>
                <w:rFonts w:ascii="Times New Roman" w:hAnsi="Times New Roman"/>
                <w:sz w:val="20"/>
              </w:rPr>
              <w:t>Rowman and Littlefield, Lanham</w:t>
            </w:r>
            <w:r>
              <w:rPr>
                <w:rFonts w:ascii="Times New Roman" w:hAnsi="Times New Roman"/>
                <w:sz w:val="20"/>
              </w:rPr>
              <w:t>, p.</w:t>
            </w:r>
            <w:r w:rsidRPr="008C5C3A">
              <w:rPr>
                <w:rFonts w:ascii="Times New Roman" w:hAnsi="Times New Roman"/>
                <w:sz w:val="20"/>
              </w:rPr>
              <w:t xml:space="preserve"> 52-101. </w:t>
            </w:r>
          </w:p>
        </w:tc>
        <w:tc>
          <w:tcPr>
            <w:tcW w:w="1205" w:type="dxa"/>
          </w:tcPr>
          <w:p w:rsidR="008A2324" w:rsidRPr="0053778A" w:rsidRDefault="008A2324" w:rsidP="00057A31">
            <w:pPr>
              <w:spacing w:line="300" w:lineRule="exact"/>
              <w:ind w:left="-676" w:firstLine="676"/>
              <w:rPr>
                <w:rFonts w:ascii="Times New Roman" w:hAnsi="Times New Roman"/>
                <w:sz w:val="20"/>
              </w:rPr>
            </w:pPr>
          </w:p>
        </w:tc>
      </w:tr>
      <w:tr w:rsidR="008A2324" w:rsidRPr="0053778A" w:rsidTr="003B51AF">
        <w:tc>
          <w:tcPr>
            <w:tcW w:w="691" w:type="dxa"/>
          </w:tcPr>
          <w:p w:rsidR="008A2324" w:rsidRPr="0053778A" w:rsidRDefault="008A2324" w:rsidP="00CE77CE">
            <w:pPr>
              <w:spacing w:line="300" w:lineRule="exact"/>
              <w:rPr>
                <w:rFonts w:ascii="Times New Roman" w:hAnsi="Times New Roman"/>
                <w:sz w:val="20"/>
              </w:rPr>
            </w:pPr>
            <w:r>
              <w:rPr>
                <w:rFonts w:ascii="Times New Roman" w:hAnsi="Times New Roman"/>
                <w:sz w:val="20"/>
              </w:rPr>
              <w:t>4 Jan</w:t>
            </w:r>
            <w:r w:rsidRPr="0053778A">
              <w:rPr>
                <w:rFonts w:ascii="Times New Roman" w:hAnsi="Times New Roman"/>
                <w:sz w:val="20"/>
              </w:rPr>
              <w:t>.</w:t>
            </w:r>
          </w:p>
        </w:tc>
        <w:tc>
          <w:tcPr>
            <w:tcW w:w="1667" w:type="dxa"/>
          </w:tcPr>
          <w:p w:rsidR="008A2324" w:rsidRPr="0053778A" w:rsidRDefault="008A2324" w:rsidP="00CE77CE">
            <w:pPr>
              <w:spacing w:line="300" w:lineRule="exact"/>
              <w:rPr>
                <w:rFonts w:ascii="Times New Roman" w:hAnsi="Times New Roman"/>
                <w:sz w:val="20"/>
              </w:rPr>
            </w:pPr>
            <w:r>
              <w:rPr>
                <w:rFonts w:ascii="Times New Roman" w:hAnsi="Times New Roman"/>
                <w:sz w:val="20"/>
              </w:rPr>
              <w:t>Models of Urbanization</w:t>
            </w:r>
          </w:p>
        </w:tc>
        <w:tc>
          <w:tcPr>
            <w:tcW w:w="6840" w:type="dxa"/>
          </w:tcPr>
          <w:p w:rsidR="008A2324" w:rsidRPr="008A2324" w:rsidRDefault="008A2324" w:rsidP="008A2324">
            <w:pPr>
              <w:rPr>
                <w:rFonts w:ascii="Times New Roman" w:hAnsi="Times New Roman"/>
                <w:sz w:val="20"/>
              </w:rPr>
            </w:pPr>
            <w:r w:rsidRPr="008A2324">
              <w:rPr>
                <w:rFonts w:ascii="Times New Roman" w:hAnsi="Times New Roman"/>
                <w:sz w:val="20"/>
              </w:rPr>
              <w:t xml:space="preserve">Knox, Paul (1994) </w:t>
            </w:r>
            <w:r w:rsidRPr="008A2324">
              <w:rPr>
                <w:rFonts w:ascii="Times New Roman" w:hAnsi="Times New Roman"/>
                <w:i/>
                <w:sz w:val="20"/>
              </w:rPr>
              <w:t xml:space="preserve">Urbanization: An introduction to urban geography, </w:t>
            </w:r>
            <w:r w:rsidRPr="008A2324">
              <w:rPr>
                <w:rFonts w:ascii="Times New Roman" w:hAnsi="Times New Roman"/>
                <w:sz w:val="20"/>
              </w:rPr>
              <w:t>Prentice Hall, Englewood Cliffs, p. 33-35, 96-102, 117-118, 124-126, 211-214.</w:t>
            </w:r>
            <w:r>
              <w:rPr>
                <w:rFonts w:ascii="Times New Roman" w:hAnsi="Times New Roman"/>
                <w:sz w:val="20"/>
              </w:rPr>
              <w:br/>
            </w:r>
          </w:p>
          <w:p w:rsidR="008A2324" w:rsidRPr="0053778A" w:rsidRDefault="008A2324" w:rsidP="008A2324">
            <w:pPr>
              <w:rPr>
                <w:rFonts w:ascii="Times New Roman" w:hAnsi="Times New Roman"/>
                <w:sz w:val="20"/>
              </w:rPr>
            </w:pPr>
            <w:proofErr w:type="spellStart"/>
            <w:r w:rsidRPr="008A2324">
              <w:rPr>
                <w:rFonts w:ascii="Times New Roman" w:hAnsi="Times New Roman"/>
                <w:sz w:val="20"/>
              </w:rPr>
              <w:t>Pacione</w:t>
            </w:r>
            <w:proofErr w:type="spellEnd"/>
            <w:r w:rsidRPr="008A2324">
              <w:rPr>
                <w:rFonts w:ascii="Times New Roman" w:hAnsi="Times New Roman"/>
                <w:sz w:val="20"/>
              </w:rPr>
              <w:t xml:space="preserve">, Michael (2009 [2001]) </w:t>
            </w:r>
            <w:r w:rsidRPr="008A2324">
              <w:rPr>
                <w:rFonts w:ascii="Times New Roman" w:hAnsi="Times New Roman"/>
                <w:i/>
                <w:sz w:val="20"/>
              </w:rPr>
              <w:t>Urban Geography: A Global Perspective</w:t>
            </w:r>
            <w:r w:rsidRPr="008A2324">
              <w:rPr>
                <w:rFonts w:ascii="Times New Roman" w:hAnsi="Times New Roman"/>
                <w:sz w:val="20"/>
              </w:rPr>
              <w:t>, Routledge, New York, Third Edition, p. 145-148.</w:t>
            </w:r>
          </w:p>
        </w:tc>
        <w:tc>
          <w:tcPr>
            <w:tcW w:w="1205" w:type="dxa"/>
          </w:tcPr>
          <w:p w:rsidR="008A2324" w:rsidRPr="0053778A" w:rsidRDefault="008A2324" w:rsidP="00057A31">
            <w:pPr>
              <w:spacing w:line="300" w:lineRule="exact"/>
              <w:ind w:left="-676" w:firstLine="676"/>
              <w:rPr>
                <w:rFonts w:ascii="Times New Roman" w:hAnsi="Times New Roman"/>
                <w:sz w:val="20"/>
              </w:rPr>
            </w:pPr>
          </w:p>
        </w:tc>
      </w:tr>
      <w:tr w:rsidR="008A2324" w:rsidRPr="0053778A" w:rsidTr="003B51AF">
        <w:tc>
          <w:tcPr>
            <w:tcW w:w="691" w:type="dxa"/>
          </w:tcPr>
          <w:p w:rsidR="008A2324" w:rsidRPr="0053778A" w:rsidRDefault="008A2324" w:rsidP="00CE77CE">
            <w:pPr>
              <w:spacing w:line="300" w:lineRule="exact"/>
              <w:rPr>
                <w:rFonts w:ascii="Times New Roman" w:hAnsi="Times New Roman"/>
                <w:sz w:val="20"/>
              </w:rPr>
            </w:pPr>
            <w:r>
              <w:rPr>
                <w:rFonts w:ascii="Times New Roman" w:hAnsi="Times New Roman"/>
                <w:sz w:val="20"/>
              </w:rPr>
              <w:t>9 Jan.</w:t>
            </w:r>
          </w:p>
        </w:tc>
        <w:tc>
          <w:tcPr>
            <w:tcW w:w="1667" w:type="dxa"/>
          </w:tcPr>
          <w:p w:rsidR="008A2324" w:rsidRPr="0053778A" w:rsidRDefault="008A2324" w:rsidP="00CE77CE">
            <w:pPr>
              <w:spacing w:line="300" w:lineRule="exact"/>
              <w:rPr>
                <w:rFonts w:ascii="Times New Roman" w:hAnsi="Times New Roman"/>
                <w:sz w:val="20"/>
              </w:rPr>
            </w:pPr>
            <w:r>
              <w:rPr>
                <w:rFonts w:ascii="Times New Roman" w:hAnsi="Times New Roman"/>
                <w:sz w:val="20"/>
              </w:rPr>
              <w:t>Chicago’s Urban History</w:t>
            </w:r>
          </w:p>
        </w:tc>
        <w:tc>
          <w:tcPr>
            <w:tcW w:w="6840" w:type="dxa"/>
          </w:tcPr>
          <w:p w:rsidR="008A2324" w:rsidRPr="008C5C3A" w:rsidRDefault="008A2324" w:rsidP="008A2324">
            <w:pPr>
              <w:rPr>
                <w:rFonts w:ascii="Times New Roman" w:hAnsi="Times New Roman"/>
                <w:iCs/>
                <w:color w:val="000000"/>
                <w:sz w:val="20"/>
              </w:rPr>
            </w:pPr>
            <w:proofErr w:type="spellStart"/>
            <w:r w:rsidRPr="008C5C3A">
              <w:rPr>
                <w:rFonts w:ascii="Times New Roman" w:hAnsi="Times New Roman"/>
                <w:sz w:val="20"/>
              </w:rPr>
              <w:t>Loukaitou</w:t>
            </w:r>
            <w:proofErr w:type="spellEnd"/>
            <w:r w:rsidRPr="008C5C3A">
              <w:rPr>
                <w:rFonts w:ascii="Times New Roman" w:hAnsi="Times New Roman"/>
                <w:sz w:val="20"/>
              </w:rPr>
              <w:t xml:space="preserve">-Sideris, Anastasia and Banerjee, </w:t>
            </w:r>
            <w:proofErr w:type="spellStart"/>
            <w:r w:rsidRPr="008C5C3A">
              <w:rPr>
                <w:rFonts w:ascii="Times New Roman" w:hAnsi="Times New Roman"/>
                <w:sz w:val="20"/>
              </w:rPr>
              <w:t>Tridib</w:t>
            </w:r>
            <w:proofErr w:type="spellEnd"/>
            <w:r w:rsidRPr="008C5C3A">
              <w:rPr>
                <w:rFonts w:ascii="Times New Roman" w:hAnsi="Times New Roman"/>
                <w:sz w:val="20"/>
              </w:rPr>
              <w:t xml:space="preserve"> (1998) “The City Beautiful model: Legacy</w:t>
            </w:r>
            <w:r>
              <w:rPr>
                <w:rFonts w:ascii="Times New Roman" w:hAnsi="Times New Roman"/>
                <w:sz w:val="20"/>
              </w:rPr>
              <w:t xml:space="preserve"> </w:t>
            </w:r>
            <w:r w:rsidRPr="008C5C3A">
              <w:rPr>
                <w:rFonts w:ascii="Times New Roman" w:hAnsi="Times New Roman"/>
                <w:sz w:val="20"/>
              </w:rPr>
              <w:t xml:space="preserve">of grand designs” in </w:t>
            </w:r>
            <w:r w:rsidRPr="008C5C3A">
              <w:rPr>
                <w:rFonts w:ascii="Times New Roman" w:hAnsi="Times New Roman"/>
                <w:i/>
                <w:sz w:val="20"/>
              </w:rPr>
              <w:t>Urban Design Downtown: Poetics and politics of form</w:t>
            </w:r>
            <w:r w:rsidRPr="008C5C3A">
              <w:rPr>
                <w:rFonts w:ascii="Times New Roman" w:hAnsi="Times New Roman"/>
                <w:sz w:val="20"/>
              </w:rPr>
              <w:t>, Univ. of California Press, Berkeley, p. 40-47.</w:t>
            </w:r>
          </w:p>
          <w:p w:rsidR="008A2324" w:rsidRDefault="008A2324" w:rsidP="008A2324">
            <w:pPr>
              <w:rPr>
                <w:rFonts w:ascii="Times New Roman" w:hAnsi="Times New Roman"/>
                <w:iCs/>
                <w:color w:val="000000"/>
                <w:sz w:val="20"/>
              </w:rPr>
            </w:pPr>
          </w:p>
          <w:p w:rsidR="00057A31" w:rsidRPr="00500F0A" w:rsidRDefault="008A2324" w:rsidP="00500F0A">
            <w:pPr>
              <w:rPr>
                <w:rFonts w:ascii="Times New Roman" w:hAnsi="Times New Roman"/>
                <w:iCs/>
                <w:color w:val="000000"/>
                <w:sz w:val="20"/>
              </w:rPr>
            </w:pPr>
            <w:r>
              <w:rPr>
                <w:rFonts w:ascii="Times New Roman" w:hAnsi="Times New Roman"/>
                <w:iCs/>
                <w:color w:val="000000"/>
                <w:sz w:val="20"/>
              </w:rPr>
              <w:t xml:space="preserve">Showalter, William Joseph (1919) “Chicago Today and Tomorrow,” </w:t>
            </w:r>
            <w:r>
              <w:rPr>
                <w:rFonts w:ascii="Times New Roman" w:hAnsi="Times New Roman"/>
                <w:i/>
                <w:iCs/>
                <w:color w:val="000000"/>
                <w:sz w:val="20"/>
              </w:rPr>
              <w:t>The National Geographic Magazine</w:t>
            </w:r>
            <w:r>
              <w:rPr>
                <w:rFonts w:ascii="Times New Roman" w:hAnsi="Times New Roman"/>
                <w:iCs/>
                <w:color w:val="000000"/>
                <w:sz w:val="20"/>
              </w:rPr>
              <w:t>, vol. 35 (1), 1-42.</w:t>
            </w:r>
          </w:p>
        </w:tc>
        <w:tc>
          <w:tcPr>
            <w:tcW w:w="1205" w:type="dxa"/>
          </w:tcPr>
          <w:p w:rsidR="008A2324" w:rsidRPr="0053778A" w:rsidRDefault="008A2324" w:rsidP="00057A31">
            <w:pPr>
              <w:spacing w:line="300" w:lineRule="exact"/>
              <w:ind w:left="-676" w:firstLine="676"/>
              <w:rPr>
                <w:rFonts w:ascii="Times New Roman" w:hAnsi="Times New Roman"/>
                <w:sz w:val="20"/>
              </w:rPr>
            </w:pPr>
          </w:p>
        </w:tc>
      </w:tr>
      <w:tr w:rsidR="008A2324" w:rsidRPr="0053778A" w:rsidTr="003B51AF">
        <w:tc>
          <w:tcPr>
            <w:tcW w:w="691" w:type="dxa"/>
          </w:tcPr>
          <w:p w:rsidR="008A2324" w:rsidRPr="00345090" w:rsidRDefault="008A2324" w:rsidP="00CE77CE">
            <w:pPr>
              <w:spacing w:line="300" w:lineRule="exact"/>
              <w:rPr>
                <w:rFonts w:ascii="Times New Roman" w:hAnsi="Times New Roman"/>
                <w:sz w:val="20"/>
              </w:rPr>
            </w:pPr>
            <w:r>
              <w:rPr>
                <w:rFonts w:ascii="Times New Roman" w:hAnsi="Times New Roman"/>
                <w:sz w:val="20"/>
              </w:rPr>
              <w:t>11 Jan.</w:t>
            </w:r>
          </w:p>
        </w:tc>
        <w:tc>
          <w:tcPr>
            <w:tcW w:w="1667" w:type="dxa"/>
          </w:tcPr>
          <w:p w:rsidR="008A2324" w:rsidRPr="00345090" w:rsidRDefault="008A2324" w:rsidP="00CE77CE">
            <w:pPr>
              <w:spacing w:line="300" w:lineRule="exact"/>
              <w:rPr>
                <w:rFonts w:ascii="Times New Roman" w:hAnsi="Times New Roman"/>
                <w:sz w:val="20"/>
              </w:rPr>
            </w:pPr>
            <w:r>
              <w:rPr>
                <w:rFonts w:ascii="Times New Roman" w:hAnsi="Times New Roman"/>
                <w:sz w:val="20"/>
              </w:rPr>
              <w:t>Architecture - Skyscrapers</w:t>
            </w:r>
          </w:p>
        </w:tc>
        <w:tc>
          <w:tcPr>
            <w:tcW w:w="6840" w:type="dxa"/>
          </w:tcPr>
          <w:p w:rsidR="008A2324" w:rsidRDefault="008A2324" w:rsidP="008A2324">
            <w:pPr>
              <w:rPr>
                <w:rFonts w:ascii="Times New Roman" w:hAnsi="Times New Roman"/>
                <w:sz w:val="20"/>
              </w:rPr>
            </w:pPr>
            <w:r w:rsidRPr="008C5C3A">
              <w:rPr>
                <w:rFonts w:ascii="Times New Roman" w:hAnsi="Times New Roman"/>
                <w:sz w:val="20"/>
              </w:rPr>
              <w:t xml:space="preserve">Becker, Lynn (2003) “Stop the blandness!” </w:t>
            </w:r>
            <w:r w:rsidRPr="008C5C3A">
              <w:rPr>
                <w:rFonts w:ascii="Times New Roman" w:hAnsi="Times New Roman"/>
                <w:i/>
                <w:sz w:val="20"/>
              </w:rPr>
              <w:t>The Reader</w:t>
            </w:r>
            <w:r w:rsidRPr="008C5C3A">
              <w:rPr>
                <w:rFonts w:ascii="Times New Roman" w:hAnsi="Times New Roman"/>
                <w:sz w:val="20"/>
              </w:rPr>
              <w:t xml:space="preserve">, vol. 32 (16) Jan. 17, </w:t>
            </w:r>
            <w:r>
              <w:rPr>
                <w:rFonts w:ascii="Times New Roman" w:hAnsi="Times New Roman"/>
                <w:sz w:val="20"/>
              </w:rPr>
              <w:t>p.</w:t>
            </w:r>
            <w:r w:rsidRPr="008C5C3A">
              <w:rPr>
                <w:rFonts w:ascii="Times New Roman" w:hAnsi="Times New Roman"/>
                <w:sz w:val="20"/>
              </w:rPr>
              <w:t>1, 18, 20-25.</w:t>
            </w:r>
          </w:p>
          <w:p w:rsidR="008A2324" w:rsidRDefault="008A2324" w:rsidP="008A2324">
            <w:pPr>
              <w:rPr>
                <w:rFonts w:ascii="Times New Roman" w:hAnsi="Times New Roman"/>
                <w:sz w:val="20"/>
              </w:rPr>
            </w:pPr>
          </w:p>
          <w:p w:rsidR="008A2324" w:rsidRPr="008A2324" w:rsidRDefault="008A2324" w:rsidP="00CE77CE">
            <w:pPr>
              <w:rPr>
                <w:rFonts w:ascii="Times New Roman" w:hAnsi="Times New Roman"/>
                <w:sz w:val="20"/>
              </w:rPr>
            </w:pPr>
            <w:proofErr w:type="spellStart"/>
            <w:r>
              <w:rPr>
                <w:rFonts w:ascii="Times New Roman" w:hAnsi="Times New Roman"/>
                <w:sz w:val="20"/>
              </w:rPr>
              <w:t>d’Eramo</w:t>
            </w:r>
            <w:proofErr w:type="spellEnd"/>
            <w:r>
              <w:rPr>
                <w:rFonts w:ascii="Times New Roman" w:hAnsi="Times New Roman"/>
                <w:sz w:val="20"/>
              </w:rPr>
              <w:t xml:space="preserve">, Marco (2002) </w:t>
            </w:r>
            <w:r>
              <w:rPr>
                <w:rFonts w:ascii="Times New Roman" w:hAnsi="Times New Roman"/>
                <w:i/>
                <w:sz w:val="20"/>
              </w:rPr>
              <w:t>The Pig and the Skyscraper – Chicago: A history of our future</w:t>
            </w:r>
            <w:r>
              <w:rPr>
                <w:rFonts w:ascii="Times New Roman" w:hAnsi="Times New Roman"/>
                <w:sz w:val="20"/>
              </w:rPr>
              <w:t>, Verso, London and New York, p.53-58</w:t>
            </w:r>
            <w:r w:rsidRPr="008C5C3A">
              <w:rPr>
                <w:rFonts w:ascii="Times New Roman" w:hAnsi="Times New Roman"/>
                <w:sz w:val="20"/>
              </w:rPr>
              <w:t>.</w:t>
            </w:r>
          </w:p>
        </w:tc>
        <w:tc>
          <w:tcPr>
            <w:tcW w:w="1205" w:type="dxa"/>
          </w:tcPr>
          <w:p w:rsidR="008A2324" w:rsidRPr="0053778A" w:rsidRDefault="008A2324" w:rsidP="00057A31">
            <w:pPr>
              <w:spacing w:line="300" w:lineRule="exact"/>
              <w:ind w:left="-676" w:firstLine="676"/>
              <w:rPr>
                <w:rFonts w:ascii="Times New Roman" w:hAnsi="Times New Roman"/>
                <w:sz w:val="20"/>
              </w:rPr>
            </w:pPr>
          </w:p>
        </w:tc>
      </w:tr>
      <w:tr w:rsidR="00856C47" w:rsidRPr="0053778A" w:rsidTr="003B51AF">
        <w:tc>
          <w:tcPr>
            <w:tcW w:w="691" w:type="dxa"/>
          </w:tcPr>
          <w:p w:rsidR="00856C47" w:rsidRPr="0053778A" w:rsidRDefault="00856C47" w:rsidP="00E40E78">
            <w:pPr>
              <w:spacing w:line="300" w:lineRule="exact"/>
              <w:rPr>
                <w:rFonts w:ascii="Times New Roman" w:hAnsi="Times New Roman"/>
                <w:sz w:val="20"/>
              </w:rPr>
            </w:pPr>
            <w:r>
              <w:rPr>
                <w:rFonts w:ascii="Times New Roman" w:hAnsi="Times New Roman"/>
                <w:sz w:val="20"/>
              </w:rPr>
              <w:t>16 Jan.</w:t>
            </w:r>
          </w:p>
        </w:tc>
        <w:tc>
          <w:tcPr>
            <w:tcW w:w="1667" w:type="dxa"/>
          </w:tcPr>
          <w:p w:rsidR="00856C47" w:rsidRPr="0053778A" w:rsidRDefault="00856C47" w:rsidP="00E40E78">
            <w:pPr>
              <w:spacing w:line="300" w:lineRule="exact"/>
              <w:rPr>
                <w:rFonts w:ascii="Times New Roman" w:hAnsi="Times New Roman"/>
                <w:sz w:val="20"/>
              </w:rPr>
            </w:pPr>
            <w:r>
              <w:rPr>
                <w:rFonts w:ascii="Times New Roman" w:hAnsi="Times New Roman"/>
                <w:sz w:val="20"/>
              </w:rPr>
              <w:t>No class</w:t>
            </w:r>
          </w:p>
        </w:tc>
        <w:tc>
          <w:tcPr>
            <w:tcW w:w="6840" w:type="dxa"/>
          </w:tcPr>
          <w:p w:rsidR="00856C47" w:rsidRPr="00BF6B4F" w:rsidRDefault="00856C47" w:rsidP="00856C47">
            <w:pPr>
              <w:rPr>
                <w:rFonts w:ascii="Times New Roman" w:hAnsi="Times New Roman"/>
                <w:sz w:val="20"/>
              </w:rPr>
            </w:pPr>
            <w:r>
              <w:rPr>
                <w:rFonts w:ascii="Times New Roman" w:hAnsi="Times New Roman"/>
                <w:sz w:val="20"/>
              </w:rPr>
              <w:t>Martin Luther King Day – DePaul University is closed.</w:t>
            </w:r>
          </w:p>
          <w:p w:rsidR="00856C47" w:rsidRPr="00BF6B4F" w:rsidRDefault="00856C47" w:rsidP="00E40E78">
            <w:pPr>
              <w:rPr>
                <w:rFonts w:ascii="Times New Roman" w:hAnsi="Times New Roman"/>
                <w:sz w:val="20"/>
              </w:rPr>
            </w:pPr>
          </w:p>
        </w:tc>
        <w:tc>
          <w:tcPr>
            <w:tcW w:w="1205" w:type="dxa"/>
          </w:tcPr>
          <w:p w:rsidR="00856C47" w:rsidRPr="0053778A" w:rsidRDefault="00856C47" w:rsidP="00057A31">
            <w:pPr>
              <w:spacing w:line="300" w:lineRule="exact"/>
              <w:ind w:left="-676" w:firstLine="676"/>
              <w:rPr>
                <w:rFonts w:ascii="Times New Roman" w:hAnsi="Times New Roman"/>
                <w:b/>
                <w:sz w:val="20"/>
              </w:rPr>
            </w:pPr>
          </w:p>
        </w:tc>
      </w:tr>
      <w:tr w:rsidR="008A2324" w:rsidRPr="0053778A" w:rsidTr="003B51AF">
        <w:tc>
          <w:tcPr>
            <w:tcW w:w="691" w:type="dxa"/>
          </w:tcPr>
          <w:p w:rsidR="008A2324" w:rsidRPr="0053778A" w:rsidRDefault="008A2324" w:rsidP="00856C47">
            <w:pPr>
              <w:spacing w:line="300" w:lineRule="exact"/>
              <w:rPr>
                <w:rFonts w:ascii="Times New Roman" w:hAnsi="Times New Roman"/>
                <w:sz w:val="20"/>
              </w:rPr>
            </w:pPr>
            <w:r>
              <w:rPr>
                <w:rFonts w:ascii="Times New Roman" w:hAnsi="Times New Roman"/>
                <w:sz w:val="20"/>
              </w:rPr>
              <w:t>1</w:t>
            </w:r>
            <w:r w:rsidR="00856C47">
              <w:rPr>
                <w:rFonts w:ascii="Times New Roman" w:hAnsi="Times New Roman"/>
                <w:sz w:val="20"/>
              </w:rPr>
              <w:t>8</w:t>
            </w:r>
            <w:r>
              <w:rPr>
                <w:rFonts w:ascii="Times New Roman" w:hAnsi="Times New Roman"/>
                <w:sz w:val="20"/>
              </w:rPr>
              <w:t xml:space="preserve"> Jan.</w:t>
            </w:r>
          </w:p>
        </w:tc>
        <w:tc>
          <w:tcPr>
            <w:tcW w:w="1667" w:type="dxa"/>
          </w:tcPr>
          <w:p w:rsidR="008A2324" w:rsidRPr="0053778A" w:rsidRDefault="008A2324" w:rsidP="00CE77CE">
            <w:pPr>
              <w:spacing w:line="300" w:lineRule="exact"/>
              <w:rPr>
                <w:rFonts w:ascii="Times New Roman" w:hAnsi="Times New Roman"/>
                <w:sz w:val="20"/>
              </w:rPr>
            </w:pPr>
            <w:r>
              <w:rPr>
                <w:rFonts w:ascii="Times New Roman" w:hAnsi="Times New Roman"/>
                <w:sz w:val="20"/>
              </w:rPr>
              <w:t>Transportation</w:t>
            </w:r>
          </w:p>
        </w:tc>
        <w:tc>
          <w:tcPr>
            <w:tcW w:w="6840" w:type="dxa"/>
          </w:tcPr>
          <w:p w:rsidR="008A2324" w:rsidRDefault="008A2324" w:rsidP="008A2324">
            <w:pPr>
              <w:rPr>
                <w:rFonts w:ascii="Times New Roman" w:hAnsi="Times New Roman"/>
                <w:sz w:val="20"/>
              </w:rPr>
            </w:pPr>
            <w:r w:rsidRPr="008A2324">
              <w:rPr>
                <w:rFonts w:ascii="Times New Roman" w:hAnsi="Times New Roman"/>
                <w:sz w:val="20"/>
              </w:rPr>
              <w:t xml:space="preserve">Lewis, Tom (1997) </w:t>
            </w:r>
            <w:r w:rsidRPr="008A2324">
              <w:rPr>
                <w:rFonts w:ascii="Times New Roman" w:hAnsi="Times New Roman"/>
                <w:i/>
                <w:sz w:val="20"/>
              </w:rPr>
              <w:t>Divided Highways: Building the interstate highways, transforming American life</w:t>
            </w:r>
            <w:r w:rsidRPr="008A2324">
              <w:rPr>
                <w:rFonts w:ascii="Times New Roman" w:hAnsi="Times New Roman"/>
                <w:sz w:val="20"/>
              </w:rPr>
              <w:t>, Penguin Books, New York, ix-xiv, 279-294.</w:t>
            </w:r>
          </w:p>
          <w:p w:rsidR="008A2324" w:rsidRPr="008A2324" w:rsidRDefault="008A2324" w:rsidP="008A2324">
            <w:pPr>
              <w:rPr>
                <w:rFonts w:ascii="Times New Roman" w:hAnsi="Times New Roman"/>
                <w:sz w:val="20"/>
              </w:rPr>
            </w:pPr>
          </w:p>
          <w:p w:rsidR="008A2324" w:rsidRPr="00BF6B4F" w:rsidRDefault="008A2324" w:rsidP="008A2324">
            <w:pPr>
              <w:rPr>
                <w:rFonts w:ascii="Times New Roman" w:hAnsi="Times New Roman"/>
                <w:sz w:val="20"/>
              </w:rPr>
            </w:pPr>
            <w:r w:rsidRPr="008A2324">
              <w:rPr>
                <w:rFonts w:ascii="Times New Roman" w:hAnsi="Times New Roman"/>
                <w:sz w:val="20"/>
              </w:rPr>
              <w:t xml:space="preserve">Wisniewski, Mary (2016) “Housing near 'L' on the rise, but so is the rent,” </w:t>
            </w:r>
            <w:r w:rsidRPr="008A2324">
              <w:rPr>
                <w:rFonts w:ascii="Times New Roman" w:hAnsi="Times New Roman"/>
                <w:i/>
                <w:sz w:val="20"/>
              </w:rPr>
              <w:t>Chicago Tribune</w:t>
            </w:r>
            <w:r w:rsidRPr="008A2324">
              <w:rPr>
                <w:rFonts w:ascii="Times New Roman" w:hAnsi="Times New Roman"/>
                <w:sz w:val="20"/>
              </w:rPr>
              <w:t>, 2 May, p.1.</w:t>
            </w:r>
          </w:p>
        </w:tc>
        <w:tc>
          <w:tcPr>
            <w:tcW w:w="1205" w:type="dxa"/>
          </w:tcPr>
          <w:p w:rsidR="008A2324" w:rsidRPr="0053778A" w:rsidRDefault="008A2324" w:rsidP="00057A31">
            <w:pPr>
              <w:spacing w:line="300" w:lineRule="exact"/>
              <w:ind w:left="-676" w:firstLine="676"/>
              <w:rPr>
                <w:rFonts w:ascii="Times New Roman" w:hAnsi="Times New Roman"/>
                <w:b/>
                <w:sz w:val="20"/>
              </w:rPr>
            </w:pPr>
          </w:p>
        </w:tc>
      </w:tr>
      <w:tr w:rsidR="008A2324" w:rsidRPr="0053778A" w:rsidTr="003B51AF">
        <w:tc>
          <w:tcPr>
            <w:tcW w:w="691" w:type="dxa"/>
          </w:tcPr>
          <w:p w:rsidR="008A2324" w:rsidRPr="0053778A" w:rsidRDefault="00856C47" w:rsidP="00CE77CE">
            <w:pPr>
              <w:spacing w:line="300" w:lineRule="exact"/>
              <w:rPr>
                <w:rFonts w:ascii="Times New Roman" w:hAnsi="Times New Roman"/>
                <w:sz w:val="20"/>
              </w:rPr>
            </w:pPr>
            <w:r>
              <w:rPr>
                <w:rFonts w:ascii="Times New Roman" w:hAnsi="Times New Roman"/>
                <w:sz w:val="20"/>
              </w:rPr>
              <w:t>23</w:t>
            </w:r>
            <w:r w:rsidR="00A04AA3">
              <w:rPr>
                <w:rFonts w:ascii="Times New Roman" w:hAnsi="Times New Roman"/>
                <w:sz w:val="20"/>
              </w:rPr>
              <w:t xml:space="preserve"> Jan.</w:t>
            </w:r>
          </w:p>
        </w:tc>
        <w:tc>
          <w:tcPr>
            <w:tcW w:w="1667" w:type="dxa"/>
          </w:tcPr>
          <w:p w:rsidR="008A2324" w:rsidRPr="0053778A" w:rsidRDefault="00A04AA3" w:rsidP="00CE77CE">
            <w:pPr>
              <w:spacing w:line="300" w:lineRule="exact"/>
              <w:rPr>
                <w:rFonts w:ascii="Times New Roman" w:hAnsi="Times New Roman"/>
                <w:sz w:val="20"/>
              </w:rPr>
            </w:pPr>
            <w:r>
              <w:rPr>
                <w:rFonts w:ascii="Times New Roman" w:hAnsi="Times New Roman"/>
                <w:sz w:val="20"/>
              </w:rPr>
              <w:t>Zoning</w:t>
            </w:r>
          </w:p>
        </w:tc>
        <w:tc>
          <w:tcPr>
            <w:tcW w:w="6840" w:type="dxa"/>
          </w:tcPr>
          <w:p w:rsidR="00A04AA3" w:rsidRDefault="00A04AA3" w:rsidP="00A04AA3">
            <w:pPr>
              <w:tabs>
                <w:tab w:val="left" w:pos="1620"/>
              </w:tabs>
              <w:rPr>
                <w:rFonts w:ascii="Times New Roman" w:hAnsi="Times New Roman"/>
                <w:sz w:val="20"/>
              </w:rPr>
            </w:pPr>
            <w:r w:rsidRPr="003E40CC">
              <w:rPr>
                <w:rFonts w:ascii="Times New Roman" w:hAnsi="Times New Roman"/>
                <w:sz w:val="20"/>
              </w:rPr>
              <w:t>V</w:t>
            </w:r>
            <w:r>
              <w:rPr>
                <w:rFonts w:ascii="Times New Roman" w:hAnsi="Times New Roman"/>
                <w:sz w:val="20"/>
              </w:rPr>
              <w:t>illage</w:t>
            </w:r>
            <w:r w:rsidRPr="003E40CC">
              <w:rPr>
                <w:rFonts w:ascii="Times New Roman" w:hAnsi="Times New Roman"/>
                <w:sz w:val="20"/>
              </w:rPr>
              <w:t xml:space="preserve"> </w:t>
            </w:r>
            <w:r>
              <w:rPr>
                <w:rFonts w:ascii="Times New Roman" w:hAnsi="Times New Roman"/>
                <w:sz w:val="20"/>
              </w:rPr>
              <w:t>of</w:t>
            </w:r>
            <w:r w:rsidRPr="003E40CC">
              <w:rPr>
                <w:rFonts w:ascii="Times New Roman" w:hAnsi="Times New Roman"/>
                <w:sz w:val="20"/>
              </w:rPr>
              <w:t xml:space="preserve"> E</w:t>
            </w:r>
            <w:r>
              <w:rPr>
                <w:rFonts w:ascii="Times New Roman" w:hAnsi="Times New Roman"/>
                <w:sz w:val="20"/>
              </w:rPr>
              <w:t>uclid</w:t>
            </w:r>
            <w:r w:rsidRPr="003E40CC">
              <w:rPr>
                <w:rFonts w:ascii="Times New Roman" w:hAnsi="Times New Roman"/>
                <w:sz w:val="20"/>
              </w:rPr>
              <w:t>, OH v. A</w:t>
            </w:r>
            <w:r>
              <w:rPr>
                <w:rFonts w:ascii="Times New Roman" w:hAnsi="Times New Roman"/>
                <w:sz w:val="20"/>
              </w:rPr>
              <w:t>mbler</w:t>
            </w:r>
            <w:r w:rsidRPr="003E40CC">
              <w:rPr>
                <w:rFonts w:ascii="Times New Roman" w:hAnsi="Times New Roman"/>
                <w:sz w:val="20"/>
              </w:rPr>
              <w:t xml:space="preserve"> R</w:t>
            </w:r>
            <w:r>
              <w:rPr>
                <w:rFonts w:ascii="Times New Roman" w:hAnsi="Times New Roman"/>
                <w:sz w:val="20"/>
              </w:rPr>
              <w:t>ealty</w:t>
            </w:r>
            <w:r w:rsidRPr="003E40CC">
              <w:rPr>
                <w:rFonts w:ascii="Times New Roman" w:hAnsi="Times New Roman"/>
                <w:sz w:val="20"/>
              </w:rPr>
              <w:t xml:space="preserve"> C</w:t>
            </w:r>
            <w:r>
              <w:rPr>
                <w:rFonts w:ascii="Times New Roman" w:hAnsi="Times New Roman"/>
                <w:sz w:val="20"/>
              </w:rPr>
              <w:t>o</w:t>
            </w:r>
            <w:r w:rsidRPr="003E40CC">
              <w:rPr>
                <w:rFonts w:ascii="Times New Roman" w:hAnsi="Times New Roman"/>
                <w:sz w:val="20"/>
              </w:rPr>
              <w:t>., 272 U.S. 365 (1926)</w:t>
            </w:r>
            <w:r>
              <w:rPr>
                <w:rFonts w:ascii="Times New Roman" w:hAnsi="Times New Roman"/>
                <w:sz w:val="20"/>
              </w:rPr>
              <w:t>.</w:t>
            </w:r>
          </w:p>
          <w:p w:rsidR="00A04AA3" w:rsidRPr="008C5C3A" w:rsidRDefault="00A04AA3" w:rsidP="00A04AA3">
            <w:pPr>
              <w:tabs>
                <w:tab w:val="left" w:pos="1620"/>
              </w:tabs>
              <w:rPr>
                <w:rFonts w:ascii="Times New Roman" w:hAnsi="Times New Roman"/>
                <w:sz w:val="20"/>
              </w:rPr>
            </w:pPr>
          </w:p>
          <w:p w:rsidR="008A2324" w:rsidRPr="00A04AA3" w:rsidRDefault="00A04AA3" w:rsidP="00A04AA3">
            <w:pPr>
              <w:tabs>
                <w:tab w:val="left" w:pos="1620"/>
              </w:tabs>
              <w:rPr>
                <w:rFonts w:ascii="Times New Roman" w:hAnsi="Times New Roman"/>
                <w:b/>
                <w:sz w:val="20"/>
              </w:rPr>
            </w:pPr>
            <w:proofErr w:type="spellStart"/>
            <w:r w:rsidRPr="008C5C3A">
              <w:rPr>
                <w:rStyle w:val="italic"/>
                <w:rFonts w:ascii="Times New Roman" w:hAnsi="Times New Roman"/>
                <w:sz w:val="20"/>
              </w:rPr>
              <w:t>Mihalopoulos</w:t>
            </w:r>
            <w:proofErr w:type="spellEnd"/>
            <w:r w:rsidRPr="008C5C3A">
              <w:rPr>
                <w:rStyle w:val="italic"/>
                <w:rFonts w:ascii="Times New Roman" w:hAnsi="Times New Roman"/>
                <w:sz w:val="20"/>
              </w:rPr>
              <w:t xml:space="preserve">, Dan and Becker, Robert (2008) </w:t>
            </w:r>
            <w:r w:rsidRPr="00474B65">
              <w:rPr>
                <w:rStyle w:val="italic"/>
                <w:rFonts w:ascii="Times New Roman" w:hAnsi="Times New Roman"/>
                <w:sz w:val="20"/>
              </w:rPr>
              <w:t>“</w:t>
            </w:r>
            <w:r w:rsidRPr="008C5C3A">
              <w:rPr>
                <w:rStyle w:val="Strong"/>
                <w:rFonts w:ascii="Times New Roman" w:hAnsi="Times New Roman"/>
                <w:b w:val="0"/>
                <w:sz w:val="20"/>
              </w:rPr>
              <w:t xml:space="preserve">Who calls the shots in your backyard? Not you,” </w:t>
            </w:r>
            <w:r w:rsidRPr="008C5C3A">
              <w:rPr>
                <w:rStyle w:val="Strong"/>
                <w:rFonts w:ascii="Times New Roman" w:hAnsi="Times New Roman"/>
                <w:b w:val="0"/>
                <w:i/>
                <w:sz w:val="20"/>
              </w:rPr>
              <w:t>Chicago Tribune,</w:t>
            </w:r>
            <w:r w:rsidRPr="008C5C3A">
              <w:rPr>
                <w:rStyle w:val="Strong"/>
                <w:rFonts w:ascii="Times New Roman" w:hAnsi="Times New Roman"/>
                <w:b w:val="0"/>
                <w:sz w:val="20"/>
              </w:rPr>
              <w:t xml:space="preserve"> 20 August, p.1.</w:t>
            </w:r>
          </w:p>
        </w:tc>
        <w:tc>
          <w:tcPr>
            <w:tcW w:w="1205" w:type="dxa"/>
          </w:tcPr>
          <w:p w:rsidR="008A2324" w:rsidRPr="0053778A" w:rsidRDefault="008A2324" w:rsidP="00057A31">
            <w:pPr>
              <w:spacing w:line="300" w:lineRule="exact"/>
              <w:ind w:left="-676" w:firstLine="676"/>
              <w:rPr>
                <w:rFonts w:ascii="Times New Roman" w:hAnsi="Times New Roman"/>
                <w:sz w:val="20"/>
              </w:rPr>
            </w:pPr>
          </w:p>
        </w:tc>
      </w:tr>
      <w:tr w:rsidR="008A2324" w:rsidRPr="0053778A" w:rsidTr="003B51AF">
        <w:tc>
          <w:tcPr>
            <w:tcW w:w="691" w:type="dxa"/>
          </w:tcPr>
          <w:p w:rsidR="008A2324" w:rsidRPr="0053778A" w:rsidRDefault="00856C47" w:rsidP="00CE77CE">
            <w:pPr>
              <w:spacing w:line="300" w:lineRule="exact"/>
              <w:rPr>
                <w:rFonts w:ascii="Times New Roman" w:hAnsi="Times New Roman"/>
                <w:sz w:val="20"/>
              </w:rPr>
            </w:pPr>
            <w:r>
              <w:rPr>
                <w:rFonts w:ascii="Times New Roman" w:hAnsi="Times New Roman"/>
                <w:sz w:val="20"/>
              </w:rPr>
              <w:t>25</w:t>
            </w:r>
            <w:r w:rsidR="00A04AA3">
              <w:rPr>
                <w:rFonts w:ascii="Times New Roman" w:hAnsi="Times New Roman"/>
                <w:sz w:val="20"/>
              </w:rPr>
              <w:t xml:space="preserve"> Jan.</w:t>
            </w:r>
          </w:p>
        </w:tc>
        <w:tc>
          <w:tcPr>
            <w:tcW w:w="1667" w:type="dxa"/>
          </w:tcPr>
          <w:p w:rsidR="008A2324" w:rsidRPr="0053778A" w:rsidRDefault="00A04AA3" w:rsidP="00CE77CE">
            <w:pPr>
              <w:spacing w:line="300" w:lineRule="exact"/>
              <w:rPr>
                <w:rFonts w:ascii="Times New Roman" w:hAnsi="Times New Roman"/>
                <w:sz w:val="20"/>
              </w:rPr>
            </w:pPr>
            <w:r w:rsidRPr="008C5C3A">
              <w:rPr>
                <w:rFonts w:ascii="Times New Roman" w:hAnsi="Times New Roman"/>
                <w:sz w:val="20"/>
              </w:rPr>
              <w:t>Los Angeles</w:t>
            </w:r>
            <w:r>
              <w:rPr>
                <w:rFonts w:ascii="Times New Roman" w:hAnsi="Times New Roman"/>
                <w:sz w:val="20"/>
              </w:rPr>
              <w:t xml:space="preserve"> in the 1930s</w:t>
            </w:r>
          </w:p>
        </w:tc>
        <w:tc>
          <w:tcPr>
            <w:tcW w:w="6840" w:type="dxa"/>
          </w:tcPr>
          <w:p w:rsidR="008A2324" w:rsidRPr="00A04AA3" w:rsidRDefault="00A04AA3" w:rsidP="00CE77CE">
            <w:pPr>
              <w:spacing w:line="300" w:lineRule="exact"/>
              <w:rPr>
                <w:rFonts w:ascii="Times New Roman" w:hAnsi="Times New Roman"/>
                <w:sz w:val="20"/>
              </w:rPr>
            </w:pPr>
            <w:r>
              <w:rPr>
                <w:rFonts w:ascii="Times New Roman" w:hAnsi="Times New Roman"/>
                <w:i/>
                <w:sz w:val="20"/>
              </w:rPr>
              <w:t>The Big Sleep</w:t>
            </w:r>
            <w:r>
              <w:rPr>
                <w:rFonts w:ascii="Times New Roman" w:hAnsi="Times New Roman"/>
                <w:sz w:val="20"/>
              </w:rPr>
              <w:t xml:space="preserve"> – Raymond Chandler</w:t>
            </w:r>
          </w:p>
        </w:tc>
        <w:tc>
          <w:tcPr>
            <w:tcW w:w="1205" w:type="dxa"/>
          </w:tcPr>
          <w:p w:rsidR="00057A31" w:rsidRDefault="00057A31" w:rsidP="00057A31">
            <w:pPr>
              <w:spacing w:line="300" w:lineRule="exact"/>
              <w:ind w:left="-676" w:firstLine="676"/>
              <w:rPr>
                <w:rFonts w:ascii="Times New Roman" w:hAnsi="Times New Roman"/>
                <w:b/>
                <w:sz w:val="20"/>
              </w:rPr>
            </w:pPr>
            <w:r>
              <w:rPr>
                <w:rFonts w:ascii="Times New Roman" w:hAnsi="Times New Roman"/>
                <w:b/>
                <w:sz w:val="20"/>
              </w:rPr>
              <w:t>3-4 page</w:t>
            </w:r>
          </w:p>
          <w:p w:rsidR="008A2324" w:rsidRPr="00A04AA3" w:rsidRDefault="00057A31" w:rsidP="00057A31">
            <w:pPr>
              <w:spacing w:line="300" w:lineRule="exact"/>
              <w:ind w:left="-676" w:firstLine="676"/>
              <w:rPr>
                <w:rFonts w:ascii="Times New Roman" w:hAnsi="Times New Roman"/>
                <w:b/>
                <w:sz w:val="20"/>
              </w:rPr>
            </w:pPr>
            <w:r>
              <w:rPr>
                <w:rFonts w:ascii="Times New Roman" w:hAnsi="Times New Roman"/>
                <w:b/>
                <w:sz w:val="20"/>
              </w:rPr>
              <w:t xml:space="preserve">   notes</w:t>
            </w:r>
          </w:p>
        </w:tc>
      </w:tr>
      <w:tr w:rsidR="008A2324" w:rsidRPr="00501389" w:rsidTr="003B51AF">
        <w:tc>
          <w:tcPr>
            <w:tcW w:w="691" w:type="dxa"/>
          </w:tcPr>
          <w:p w:rsidR="008A2324" w:rsidRPr="0053778A" w:rsidRDefault="00147E49" w:rsidP="00856C47">
            <w:pPr>
              <w:spacing w:line="300" w:lineRule="exact"/>
              <w:rPr>
                <w:rFonts w:ascii="Times New Roman" w:hAnsi="Times New Roman"/>
                <w:sz w:val="20"/>
              </w:rPr>
            </w:pPr>
            <w:r>
              <w:rPr>
                <w:rFonts w:ascii="Times New Roman" w:hAnsi="Times New Roman"/>
                <w:sz w:val="20"/>
              </w:rPr>
              <w:t>30 Jan</w:t>
            </w:r>
            <w:proofErr w:type="gramStart"/>
            <w:r>
              <w:rPr>
                <w:rFonts w:ascii="Times New Roman" w:hAnsi="Times New Roman"/>
                <w:sz w:val="20"/>
              </w:rPr>
              <w:t>.</w:t>
            </w:r>
            <w:r w:rsidR="00856C47">
              <w:rPr>
                <w:rFonts w:ascii="Times New Roman" w:hAnsi="Times New Roman"/>
                <w:sz w:val="20"/>
              </w:rPr>
              <w:t>.</w:t>
            </w:r>
            <w:proofErr w:type="gramEnd"/>
          </w:p>
        </w:tc>
        <w:tc>
          <w:tcPr>
            <w:tcW w:w="1667" w:type="dxa"/>
          </w:tcPr>
          <w:p w:rsidR="008A2324" w:rsidRPr="0053778A" w:rsidRDefault="00A04AA3" w:rsidP="00CE77CE">
            <w:pPr>
              <w:spacing w:line="300" w:lineRule="exact"/>
              <w:rPr>
                <w:rFonts w:ascii="Times New Roman" w:hAnsi="Times New Roman"/>
                <w:sz w:val="20"/>
              </w:rPr>
            </w:pPr>
            <w:r w:rsidRPr="008C5C3A">
              <w:rPr>
                <w:rFonts w:ascii="Times New Roman" w:hAnsi="Times New Roman"/>
                <w:sz w:val="20"/>
              </w:rPr>
              <w:t>Public Housing 1</w:t>
            </w:r>
          </w:p>
        </w:tc>
        <w:tc>
          <w:tcPr>
            <w:tcW w:w="6840" w:type="dxa"/>
          </w:tcPr>
          <w:p w:rsidR="008A2324" w:rsidRPr="00A04AA3" w:rsidRDefault="00A04AA3" w:rsidP="00A04AA3">
            <w:pPr>
              <w:tabs>
                <w:tab w:val="left" w:pos="1620"/>
              </w:tabs>
              <w:rPr>
                <w:rFonts w:ascii="Times New Roman" w:hAnsi="Times New Roman"/>
                <w:sz w:val="20"/>
              </w:rPr>
            </w:pPr>
            <w:r w:rsidRPr="006A6A21">
              <w:rPr>
                <w:rFonts w:ascii="Times New Roman" w:hAnsi="Times New Roman"/>
                <w:sz w:val="20"/>
              </w:rPr>
              <w:t xml:space="preserve">Meyerson, Martin and </w:t>
            </w:r>
            <w:proofErr w:type="spellStart"/>
            <w:r w:rsidRPr="006A6A21">
              <w:rPr>
                <w:rFonts w:ascii="Times New Roman" w:hAnsi="Times New Roman"/>
                <w:sz w:val="20"/>
              </w:rPr>
              <w:t>Banfield</w:t>
            </w:r>
            <w:proofErr w:type="spellEnd"/>
            <w:r w:rsidRPr="006A6A21">
              <w:rPr>
                <w:rFonts w:ascii="Times New Roman" w:hAnsi="Times New Roman"/>
                <w:sz w:val="20"/>
              </w:rPr>
              <w:t xml:space="preserve">, Edward C. (1955) </w:t>
            </w:r>
            <w:r w:rsidRPr="006A6A21">
              <w:rPr>
                <w:rFonts w:ascii="Times New Roman" w:hAnsi="Times New Roman"/>
                <w:i/>
                <w:sz w:val="20"/>
              </w:rPr>
              <w:t>Politics, Pl</w:t>
            </w:r>
            <w:r>
              <w:rPr>
                <w:rFonts w:ascii="Times New Roman" w:hAnsi="Times New Roman"/>
                <w:i/>
                <w:sz w:val="20"/>
              </w:rPr>
              <w:t xml:space="preserve">anning and the Public Interest: </w:t>
            </w:r>
            <w:r w:rsidRPr="006A6A21">
              <w:rPr>
                <w:rFonts w:ascii="Times New Roman" w:hAnsi="Times New Roman"/>
                <w:i/>
                <w:sz w:val="20"/>
              </w:rPr>
              <w:t>The case of public housing in Chicago</w:t>
            </w:r>
            <w:r w:rsidRPr="006A6A21">
              <w:rPr>
                <w:rFonts w:ascii="Times New Roman" w:hAnsi="Times New Roman"/>
                <w:sz w:val="20"/>
              </w:rPr>
              <w:t xml:space="preserve">, The </w:t>
            </w:r>
            <w:r>
              <w:rPr>
                <w:rFonts w:ascii="Times New Roman" w:hAnsi="Times New Roman"/>
                <w:sz w:val="20"/>
              </w:rPr>
              <w:t>F</w:t>
            </w:r>
            <w:r w:rsidRPr="006A6A21">
              <w:rPr>
                <w:rFonts w:ascii="Times New Roman" w:hAnsi="Times New Roman"/>
                <w:sz w:val="20"/>
              </w:rPr>
              <w:t>ree Press, New York, 17-27</w:t>
            </w:r>
            <w:r>
              <w:rPr>
                <w:rFonts w:ascii="Times New Roman" w:hAnsi="Times New Roman"/>
                <w:sz w:val="20"/>
              </w:rPr>
              <w:t>.</w:t>
            </w:r>
          </w:p>
        </w:tc>
        <w:tc>
          <w:tcPr>
            <w:tcW w:w="1205" w:type="dxa"/>
          </w:tcPr>
          <w:p w:rsidR="008A2324" w:rsidRPr="00501389" w:rsidRDefault="008A2324" w:rsidP="00057A31">
            <w:pPr>
              <w:spacing w:line="300" w:lineRule="exact"/>
              <w:ind w:left="-676" w:firstLine="676"/>
              <w:rPr>
                <w:rFonts w:ascii="Times New Roman" w:hAnsi="Times New Roman"/>
                <w:b/>
                <w:sz w:val="20"/>
              </w:rPr>
            </w:pPr>
          </w:p>
        </w:tc>
      </w:tr>
      <w:tr w:rsidR="008A2324" w:rsidRPr="00501389" w:rsidTr="003B51AF">
        <w:tc>
          <w:tcPr>
            <w:tcW w:w="691" w:type="dxa"/>
          </w:tcPr>
          <w:p w:rsidR="008A2324" w:rsidRPr="0053778A" w:rsidRDefault="00147E49" w:rsidP="00CE77CE">
            <w:pPr>
              <w:spacing w:line="300" w:lineRule="exact"/>
              <w:rPr>
                <w:rFonts w:ascii="Times New Roman" w:hAnsi="Times New Roman"/>
                <w:sz w:val="20"/>
              </w:rPr>
            </w:pPr>
            <w:r>
              <w:rPr>
                <w:rFonts w:ascii="Times New Roman" w:hAnsi="Times New Roman"/>
                <w:sz w:val="20"/>
              </w:rPr>
              <w:t>1</w:t>
            </w:r>
            <w:r w:rsidR="00A04AA3">
              <w:rPr>
                <w:rFonts w:ascii="Times New Roman" w:hAnsi="Times New Roman"/>
                <w:sz w:val="20"/>
              </w:rPr>
              <w:t xml:space="preserve"> Feb.</w:t>
            </w:r>
          </w:p>
        </w:tc>
        <w:tc>
          <w:tcPr>
            <w:tcW w:w="1667" w:type="dxa"/>
          </w:tcPr>
          <w:p w:rsidR="008A2324" w:rsidRPr="0053778A" w:rsidRDefault="00A04AA3" w:rsidP="00CE77CE">
            <w:pPr>
              <w:spacing w:line="300" w:lineRule="exact"/>
              <w:rPr>
                <w:rFonts w:ascii="Times New Roman" w:hAnsi="Times New Roman"/>
                <w:sz w:val="20"/>
              </w:rPr>
            </w:pPr>
            <w:r>
              <w:rPr>
                <w:rFonts w:ascii="Times New Roman" w:hAnsi="Times New Roman"/>
                <w:sz w:val="20"/>
              </w:rPr>
              <w:t>Public Housing 2</w:t>
            </w:r>
          </w:p>
        </w:tc>
        <w:tc>
          <w:tcPr>
            <w:tcW w:w="6840" w:type="dxa"/>
          </w:tcPr>
          <w:p w:rsidR="00A04AA3" w:rsidRPr="0036257E" w:rsidRDefault="00A04AA3" w:rsidP="00A04AA3">
            <w:pPr>
              <w:rPr>
                <w:rFonts w:ascii="Times New Roman" w:hAnsi="Times New Roman"/>
                <w:b/>
                <w:sz w:val="20"/>
              </w:rPr>
            </w:pPr>
            <w:r w:rsidRPr="0036257E">
              <w:rPr>
                <w:rFonts w:ascii="Times New Roman" w:hAnsi="Times New Roman"/>
                <w:sz w:val="20"/>
              </w:rPr>
              <w:t xml:space="preserve">Venkatesh, Sudhir </w:t>
            </w:r>
            <w:proofErr w:type="spellStart"/>
            <w:r w:rsidRPr="0036257E">
              <w:rPr>
                <w:rFonts w:ascii="Times New Roman" w:hAnsi="Times New Roman"/>
                <w:sz w:val="20"/>
              </w:rPr>
              <w:t>Alladi</w:t>
            </w:r>
            <w:proofErr w:type="spellEnd"/>
            <w:r w:rsidRPr="0036257E">
              <w:rPr>
                <w:rFonts w:ascii="Times New Roman" w:hAnsi="Times New Roman"/>
                <w:sz w:val="20"/>
              </w:rPr>
              <w:t xml:space="preserve"> (2000) </w:t>
            </w:r>
            <w:r w:rsidRPr="0036257E">
              <w:rPr>
                <w:rFonts w:ascii="Times New Roman" w:hAnsi="Times New Roman"/>
                <w:i/>
                <w:sz w:val="20"/>
              </w:rPr>
              <w:t>American Project: The rise and fall of a modern ghetto</w:t>
            </w:r>
            <w:r w:rsidRPr="0036257E">
              <w:rPr>
                <w:rFonts w:ascii="Times New Roman" w:hAnsi="Times New Roman"/>
                <w:sz w:val="20"/>
              </w:rPr>
              <w:t>, Harvard University Press, Cambridge, 13-42.</w:t>
            </w:r>
          </w:p>
          <w:p w:rsidR="00A04AA3" w:rsidRDefault="00A04AA3" w:rsidP="00A04AA3">
            <w:pPr>
              <w:rPr>
                <w:rFonts w:ascii="Times New Roman" w:hAnsi="Times New Roman"/>
                <w:sz w:val="20"/>
              </w:rPr>
            </w:pPr>
            <w:r>
              <w:rPr>
                <w:rFonts w:ascii="Times New Roman" w:hAnsi="Times New Roman"/>
                <w:sz w:val="20"/>
              </w:rPr>
              <w:br/>
            </w:r>
            <w:proofErr w:type="spellStart"/>
            <w:r>
              <w:rPr>
                <w:rFonts w:ascii="Times New Roman" w:hAnsi="Times New Roman"/>
                <w:sz w:val="20"/>
              </w:rPr>
              <w:t>Dukmosova</w:t>
            </w:r>
            <w:proofErr w:type="spellEnd"/>
            <w:r>
              <w:rPr>
                <w:rFonts w:ascii="Times New Roman" w:hAnsi="Times New Roman"/>
                <w:sz w:val="20"/>
              </w:rPr>
              <w:t xml:space="preserve">, Maya (2014) “Saving Lathrop,” </w:t>
            </w:r>
            <w:r>
              <w:rPr>
                <w:rFonts w:ascii="Times New Roman" w:hAnsi="Times New Roman"/>
                <w:i/>
                <w:sz w:val="20"/>
              </w:rPr>
              <w:t>Chicago Reader</w:t>
            </w:r>
            <w:r>
              <w:rPr>
                <w:rFonts w:ascii="Times New Roman" w:hAnsi="Times New Roman"/>
                <w:sz w:val="20"/>
              </w:rPr>
              <w:t>, vol. 43 (38), 16-20.</w:t>
            </w:r>
          </w:p>
          <w:p w:rsidR="008A2324" w:rsidRPr="00FB76A8" w:rsidRDefault="00A04AA3" w:rsidP="00A04AA3">
            <w:pPr>
              <w:spacing w:line="300" w:lineRule="exact"/>
              <w:rPr>
                <w:rFonts w:ascii="Times New Roman" w:hAnsi="Times New Roman"/>
                <w:sz w:val="20"/>
              </w:rPr>
            </w:pPr>
            <w:r>
              <w:rPr>
                <w:rFonts w:ascii="Times New Roman" w:hAnsi="Times New Roman"/>
                <w:sz w:val="20"/>
              </w:rPr>
              <w:br/>
            </w:r>
            <w:proofErr w:type="spellStart"/>
            <w:r>
              <w:rPr>
                <w:rFonts w:ascii="Times New Roman" w:hAnsi="Times New Roman"/>
                <w:sz w:val="20"/>
              </w:rPr>
              <w:t>Channick</w:t>
            </w:r>
            <w:proofErr w:type="spellEnd"/>
            <w:r>
              <w:rPr>
                <w:rFonts w:ascii="Times New Roman" w:hAnsi="Times New Roman"/>
                <w:sz w:val="20"/>
              </w:rPr>
              <w:t>, Robert (2016) “</w:t>
            </w:r>
            <w:r w:rsidRPr="005763AF">
              <w:rPr>
                <w:rFonts w:ascii="Times New Roman" w:hAnsi="Times New Roman"/>
                <w:sz w:val="20"/>
              </w:rPr>
              <w:t>Delicate mix at Lathrop Homes</w:t>
            </w:r>
            <w:r>
              <w:rPr>
                <w:rFonts w:ascii="Times New Roman" w:hAnsi="Times New Roman"/>
                <w:sz w:val="20"/>
              </w:rPr>
              <w:t xml:space="preserve">,” </w:t>
            </w:r>
            <w:r>
              <w:rPr>
                <w:rFonts w:ascii="Times New Roman" w:hAnsi="Times New Roman"/>
                <w:i/>
                <w:sz w:val="20"/>
              </w:rPr>
              <w:t>Chicago Tribune</w:t>
            </w:r>
            <w:r>
              <w:rPr>
                <w:rFonts w:ascii="Times New Roman" w:hAnsi="Times New Roman"/>
                <w:sz w:val="20"/>
              </w:rPr>
              <w:t>, 3 Feb., p.1</w:t>
            </w:r>
          </w:p>
        </w:tc>
        <w:tc>
          <w:tcPr>
            <w:tcW w:w="1205" w:type="dxa"/>
          </w:tcPr>
          <w:p w:rsidR="008A2324" w:rsidRPr="00501389" w:rsidRDefault="008A2324" w:rsidP="00057A31">
            <w:pPr>
              <w:spacing w:line="300" w:lineRule="exact"/>
              <w:ind w:left="-676" w:firstLine="676"/>
              <w:rPr>
                <w:rFonts w:ascii="Times New Roman" w:hAnsi="Times New Roman"/>
                <w:b/>
                <w:sz w:val="20"/>
                <w:u w:val="single"/>
              </w:rPr>
            </w:pPr>
          </w:p>
        </w:tc>
      </w:tr>
      <w:tr w:rsidR="00147E49" w:rsidRPr="0053778A" w:rsidTr="003B51AF">
        <w:tc>
          <w:tcPr>
            <w:tcW w:w="691" w:type="dxa"/>
          </w:tcPr>
          <w:p w:rsidR="00147E49" w:rsidRPr="0053778A" w:rsidRDefault="00147E49" w:rsidP="00E40E78">
            <w:pPr>
              <w:spacing w:line="300" w:lineRule="exact"/>
              <w:rPr>
                <w:rFonts w:ascii="Times New Roman" w:hAnsi="Times New Roman"/>
                <w:sz w:val="20"/>
              </w:rPr>
            </w:pPr>
            <w:r>
              <w:rPr>
                <w:rFonts w:ascii="Times New Roman" w:hAnsi="Times New Roman"/>
                <w:sz w:val="20"/>
              </w:rPr>
              <w:t>6 Feb.</w:t>
            </w:r>
          </w:p>
        </w:tc>
        <w:tc>
          <w:tcPr>
            <w:tcW w:w="1667" w:type="dxa"/>
          </w:tcPr>
          <w:p w:rsidR="00147E49" w:rsidRPr="00A04AA3" w:rsidRDefault="00147E49" w:rsidP="00E40E78">
            <w:pPr>
              <w:spacing w:line="300" w:lineRule="exact"/>
              <w:rPr>
                <w:rFonts w:ascii="Times New Roman" w:hAnsi="Times New Roman"/>
                <w:b/>
                <w:sz w:val="20"/>
              </w:rPr>
            </w:pPr>
            <w:r w:rsidRPr="00A04AA3">
              <w:rPr>
                <w:rFonts w:ascii="Times New Roman" w:hAnsi="Times New Roman"/>
                <w:b/>
                <w:sz w:val="20"/>
              </w:rPr>
              <w:t>Mid-term Exam</w:t>
            </w:r>
          </w:p>
        </w:tc>
        <w:tc>
          <w:tcPr>
            <w:tcW w:w="6840" w:type="dxa"/>
          </w:tcPr>
          <w:p w:rsidR="00147E49" w:rsidRPr="0053778A" w:rsidRDefault="00147E49" w:rsidP="00E40E78">
            <w:pPr>
              <w:spacing w:line="300" w:lineRule="exact"/>
              <w:rPr>
                <w:rFonts w:ascii="Times New Roman" w:hAnsi="Times New Roman"/>
                <w:sz w:val="20"/>
              </w:rPr>
            </w:pPr>
            <w:r w:rsidRPr="00A04AA3">
              <w:rPr>
                <w:rFonts w:ascii="Times New Roman" w:hAnsi="Times New Roman"/>
                <w:b/>
                <w:sz w:val="20"/>
              </w:rPr>
              <w:t>Mid-term Exam</w:t>
            </w:r>
          </w:p>
        </w:tc>
        <w:tc>
          <w:tcPr>
            <w:tcW w:w="1205" w:type="dxa"/>
          </w:tcPr>
          <w:p w:rsidR="00147E49" w:rsidRPr="0053778A" w:rsidRDefault="00147E49" w:rsidP="00E40E78">
            <w:pPr>
              <w:spacing w:line="300" w:lineRule="exact"/>
              <w:ind w:left="-676" w:firstLine="676"/>
              <w:rPr>
                <w:rFonts w:ascii="Times New Roman" w:hAnsi="Times New Roman"/>
                <w:sz w:val="20"/>
              </w:rPr>
            </w:pPr>
            <w:r w:rsidRPr="00A04AA3">
              <w:rPr>
                <w:rFonts w:ascii="Times New Roman" w:hAnsi="Times New Roman"/>
                <w:b/>
                <w:sz w:val="20"/>
              </w:rPr>
              <w:t>Mid-term Exam</w:t>
            </w:r>
          </w:p>
        </w:tc>
      </w:tr>
    </w:tbl>
    <w:p w:rsidR="00057A31" w:rsidRDefault="00057A31">
      <w:r>
        <w:br w:type="page"/>
      </w:r>
    </w:p>
    <w:tbl>
      <w:tblPr>
        <w:tblStyle w:val="TableGrid"/>
        <w:tblW w:w="10383" w:type="dxa"/>
        <w:tblLayout w:type="fixed"/>
        <w:tblLook w:val="04A0" w:firstRow="1" w:lastRow="0" w:firstColumn="1" w:lastColumn="0" w:noHBand="0" w:noVBand="1"/>
      </w:tblPr>
      <w:tblGrid>
        <w:gridCol w:w="684"/>
        <w:gridCol w:w="1674"/>
        <w:gridCol w:w="7020"/>
        <w:gridCol w:w="1005"/>
      </w:tblGrid>
      <w:tr w:rsidR="008A2324" w:rsidRPr="0053778A" w:rsidTr="003B51AF">
        <w:tc>
          <w:tcPr>
            <w:tcW w:w="684" w:type="dxa"/>
          </w:tcPr>
          <w:p w:rsidR="008A2324" w:rsidRPr="0053778A" w:rsidRDefault="00057A31" w:rsidP="00CE77CE">
            <w:pPr>
              <w:spacing w:line="300" w:lineRule="exact"/>
              <w:rPr>
                <w:rFonts w:ascii="Times New Roman" w:hAnsi="Times New Roman"/>
                <w:sz w:val="20"/>
              </w:rPr>
            </w:pPr>
            <w:r>
              <w:rPr>
                <w:rFonts w:ascii="Times New Roman" w:hAnsi="Times New Roman"/>
                <w:sz w:val="20"/>
              </w:rPr>
              <w:lastRenderedPageBreak/>
              <w:t>8</w:t>
            </w:r>
            <w:r w:rsidR="00A31447">
              <w:rPr>
                <w:rFonts w:ascii="Times New Roman" w:hAnsi="Times New Roman"/>
                <w:sz w:val="20"/>
              </w:rPr>
              <w:t xml:space="preserve"> Feb.</w:t>
            </w:r>
          </w:p>
        </w:tc>
        <w:tc>
          <w:tcPr>
            <w:tcW w:w="1674" w:type="dxa"/>
          </w:tcPr>
          <w:p w:rsidR="008A2324" w:rsidRPr="0053778A" w:rsidRDefault="00A31447" w:rsidP="00CE77CE">
            <w:pPr>
              <w:spacing w:line="300" w:lineRule="exact"/>
              <w:rPr>
                <w:rFonts w:ascii="Times New Roman" w:hAnsi="Times New Roman"/>
                <w:sz w:val="20"/>
              </w:rPr>
            </w:pPr>
            <w:r>
              <w:rPr>
                <w:rFonts w:ascii="Times New Roman" w:hAnsi="Times New Roman"/>
                <w:sz w:val="20"/>
              </w:rPr>
              <w:t>The Suburbs</w:t>
            </w:r>
          </w:p>
        </w:tc>
        <w:tc>
          <w:tcPr>
            <w:tcW w:w="7020" w:type="dxa"/>
          </w:tcPr>
          <w:p w:rsidR="00057A31" w:rsidRDefault="00A31447" w:rsidP="00057A31">
            <w:pPr>
              <w:rPr>
                <w:rFonts w:ascii="Times New Roman" w:hAnsi="Times New Roman"/>
                <w:sz w:val="20"/>
              </w:rPr>
            </w:pPr>
            <w:r w:rsidRPr="008C5C3A">
              <w:rPr>
                <w:rFonts w:ascii="Times New Roman" w:hAnsi="Times New Roman"/>
                <w:sz w:val="20"/>
              </w:rPr>
              <w:t xml:space="preserve">Loewen, James W. (2005) </w:t>
            </w:r>
            <w:r w:rsidRPr="008C5C3A">
              <w:rPr>
                <w:rFonts w:ascii="Times New Roman" w:hAnsi="Times New Roman"/>
                <w:i/>
                <w:sz w:val="20"/>
              </w:rPr>
              <w:t>Sundown Towns: A hidden dimension of American racism</w:t>
            </w:r>
            <w:r w:rsidRPr="008C5C3A">
              <w:rPr>
                <w:rFonts w:ascii="Times New Roman" w:hAnsi="Times New Roman"/>
                <w:sz w:val="20"/>
              </w:rPr>
              <w:t>, Touchstone, New York, 116-133.</w:t>
            </w:r>
            <w:r w:rsidR="00057A31">
              <w:rPr>
                <w:rFonts w:ascii="Times New Roman" w:hAnsi="Times New Roman"/>
                <w:sz w:val="20"/>
              </w:rPr>
              <w:br/>
            </w:r>
          </w:p>
          <w:p w:rsidR="008A2324" w:rsidRPr="0053778A" w:rsidRDefault="00A31447" w:rsidP="00057A31">
            <w:pPr>
              <w:rPr>
                <w:rFonts w:ascii="Times New Roman" w:hAnsi="Times New Roman"/>
                <w:sz w:val="20"/>
              </w:rPr>
            </w:pPr>
            <w:r>
              <w:rPr>
                <w:rFonts w:ascii="Times New Roman" w:hAnsi="Times New Roman"/>
                <w:sz w:val="20"/>
              </w:rPr>
              <w:t xml:space="preserve">Mann, Leslie (2012) “A Starter Spot for Immigrants,” </w:t>
            </w:r>
            <w:r w:rsidRPr="00871BEF">
              <w:rPr>
                <w:rFonts w:ascii="Times New Roman" w:hAnsi="Times New Roman"/>
                <w:i/>
                <w:sz w:val="20"/>
              </w:rPr>
              <w:t>Chicago Tribune</w:t>
            </w:r>
            <w:r>
              <w:rPr>
                <w:rFonts w:ascii="Times New Roman" w:hAnsi="Times New Roman"/>
                <w:sz w:val="20"/>
              </w:rPr>
              <w:t>, 27 July, Sect.6, p.4.</w:t>
            </w:r>
          </w:p>
        </w:tc>
        <w:tc>
          <w:tcPr>
            <w:tcW w:w="1005" w:type="dxa"/>
          </w:tcPr>
          <w:p w:rsidR="008A2324" w:rsidRPr="0053778A" w:rsidRDefault="008A2324" w:rsidP="00057A31">
            <w:pPr>
              <w:spacing w:line="300" w:lineRule="exact"/>
              <w:ind w:left="-676" w:firstLine="676"/>
              <w:rPr>
                <w:rFonts w:ascii="Times New Roman" w:hAnsi="Times New Roman"/>
                <w:sz w:val="20"/>
              </w:rPr>
            </w:pPr>
          </w:p>
        </w:tc>
      </w:tr>
      <w:tr w:rsidR="008A2324" w:rsidRPr="0053778A" w:rsidTr="003B51AF">
        <w:tc>
          <w:tcPr>
            <w:tcW w:w="684" w:type="dxa"/>
          </w:tcPr>
          <w:p w:rsidR="008A2324" w:rsidRPr="0053778A" w:rsidRDefault="00057A31" w:rsidP="00CE77CE">
            <w:pPr>
              <w:spacing w:line="300" w:lineRule="exact"/>
              <w:rPr>
                <w:rFonts w:ascii="Times New Roman" w:hAnsi="Times New Roman"/>
                <w:sz w:val="20"/>
              </w:rPr>
            </w:pPr>
            <w:r>
              <w:rPr>
                <w:rFonts w:ascii="Times New Roman" w:hAnsi="Times New Roman"/>
                <w:sz w:val="20"/>
              </w:rPr>
              <w:t>13</w:t>
            </w:r>
            <w:r w:rsidR="00A31447">
              <w:rPr>
                <w:rFonts w:ascii="Times New Roman" w:hAnsi="Times New Roman"/>
                <w:sz w:val="20"/>
              </w:rPr>
              <w:t xml:space="preserve"> Feb </w:t>
            </w:r>
          </w:p>
        </w:tc>
        <w:tc>
          <w:tcPr>
            <w:tcW w:w="1674" w:type="dxa"/>
          </w:tcPr>
          <w:p w:rsidR="008A2324" w:rsidRPr="0053778A" w:rsidRDefault="00A31447" w:rsidP="00CE77CE">
            <w:pPr>
              <w:spacing w:line="300" w:lineRule="exact"/>
              <w:rPr>
                <w:rFonts w:ascii="Times New Roman" w:hAnsi="Times New Roman"/>
                <w:sz w:val="20"/>
              </w:rPr>
            </w:pPr>
            <w:r w:rsidRPr="008C5C3A">
              <w:rPr>
                <w:rFonts w:ascii="Times New Roman" w:hAnsi="Times New Roman"/>
                <w:sz w:val="20"/>
              </w:rPr>
              <w:t>Tax Increment Financing districts (TIFs)</w:t>
            </w:r>
            <w:r w:rsidRPr="008C5C3A">
              <w:rPr>
                <w:rFonts w:ascii="Times New Roman" w:hAnsi="Times New Roman"/>
                <w:sz w:val="20"/>
              </w:rPr>
              <w:tab/>
            </w:r>
          </w:p>
        </w:tc>
        <w:tc>
          <w:tcPr>
            <w:tcW w:w="7020" w:type="dxa"/>
          </w:tcPr>
          <w:p w:rsidR="00A31447" w:rsidRPr="00922302" w:rsidRDefault="00A31447" w:rsidP="00057A31">
            <w:pPr>
              <w:rPr>
                <w:rFonts w:ascii="Times New Roman" w:hAnsi="Times New Roman"/>
                <w:sz w:val="20"/>
              </w:rPr>
            </w:pPr>
            <w:proofErr w:type="spellStart"/>
            <w:r w:rsidRPr="006D4E10">
              <w:rPr>
                <w:rFonts w:ascii="Times New Roman" w:hAnsi="Times New Roman"/>
                <w:sz w:val="20"/>
              </w:rPr>
              <w:t>Joravsky</w:t>
            </w:r>
            <w:proofErr w:type="spellEnd"/>
            <w:r w:rsidRPr="006D4E10">
              <w:rPr>
                <w:rFonts w:ascii="Times New Roman" w:hAnsi="Times New Roman"/>
                <w:sz w:val="20"/>
              </w:rPr>
              <w:t>, Ben</w:t>
            </w:r>
            <w:r>
              <w:rPr>
                <w:rFonts w:ascii="Times New Roman" w:hAnsi="Times New Roman"/>
                <w:sz w:val="20"/>
              </w:rPr>
              <w:t xml:space="preserve"> (2006) “Public Funds, Private Windfall,” </w:t>
            </w:r>
            <w:r>
              <w:rPr>
                <w:rFonts w:ascii="Times New Roman" w:hAnsi="Times New Roman"/>
                <w:i/>
                <w:sz w:val="20"/>
              </w:rPr>
              <w:t xml:space="preserve">Chicago </w:t>
            </w:r>
            <w:r w:rsidRPr="002B546F">
              <w:rPr>
                <w:rFonts w:ascii="Times New Roman" w:hAnsi="Times New Roman"/>
                <w:i/>
                <w:sz w:val="20"/>
              </w:rPr>
              <w:t>Reader</w:t>
            </w:r>
            <w:r>
              <w:rPr>
                <w:rFonts w:ascii="Times New Roman" w:hAnsi="Times New Roman"/>
                <w:sz w:val="20"/>
              </w:rPr>
              <w:t xml:space="preserve">, </w:t>
            </w:r>
            <w:r w:rsidRPr="002B546F">
              <w:rPr>
                <w:rFonts w:ascii="Times New Roman" w:hAnsi="Times New Roman"/>
                <w:sz w:val="20"/>
              </w:rPr>
              <w:t>January</w:t>
            </w:r>
            <w:r>
              <w:rPr>
                <w:rFonts w:ascii="Times New Roman" w:hAnsi="Times New Roman"/>
                <w:sz w:val="20"/>
              </w:rPr>
              <w:t xml:space="preserve"> 26. </w:t>
            </w:r>
            <w:r>
              <w:rPr>
                <w:rFonts w:ascii="Times New Roman" w:hAnsi="Times New Roman"/>
                <w:sz w:val="20"/>
              </w:rPr>
              <w:br/>
            </w:r>
          </w:p>
          <w:p w:rsidR="008A2324" w:rsidRPr="00A31447" w:rsidRDefault="00A31447" w:rsidP="00057A31">
            <w:pPr>
              <w:rPr>
                <w:rFonts w:ascii="Times New Roman" w:hAnsi="Times New Roman"/>
                <w:sz w:val="20"/>
              </w:rPr>
            </w:pPr>
            <w:r>
              <w:rPr>
                <w:rFonts w:ascii="Times New Roman" w:hAnsi="Times New Roman"/>
                <w:sz w:val="20"/>
              </w:rPr>
              <w:t xml:space="preserve">Ahmed, </w:t>
            </w:r>
            <w:proofErr w:type="spellStart"/>
            <w:r>
              <w:rPr>
                <w:rFonts w:ascii="Times New Roman" w:hAnsi="Times New Roman"/>
                <w:sz w:val="20"/>
              </w:rPr>
              <w:t>Maha</w:t>
            </w:r>
            <w:proofErr w:type="spellEnd"/>
            <w:r>
              <w:rPr>
                <w:rFonts w:ascii="Times New Roman" w:hAnsi="Times New Roman"/>
                <w:sz w:val="20"/>
              </w:rPr>
              <w:t xml:space="preserve"> (2016) “</w:t>
            </w:r>
            <w:r w:rsidRPr="00E908EF">
              <w:rPr>
                <w:rFonts w:ascii="Times New Roman" w:hAnsi="Times New Roman"/>
                <w:sz w:val="20"/>
              </w:rPr>
              <w:t>What “TIFs” Are and How They Averted the Chicago Teachers Union Strike</w:t>
            </w:r>
            <w:r>
              <w:rPr>
                <w:rFonts w:ascii="Times New Roman" w:hAnsi="Times New Roman"/>
                <w:sz w:val="20"/>
              </w:rPr>
              <w:t xml:space="preserve">,” </w:t>
            </w:r>
            <w:r>
              <w:rPr>
                <w:rFonts w:ascii="Times New Roman" w:hAnsi="Times New Roman"/>
                <w:i/>
                <w:sz w:val="20"/>
              </w:rPr>
              <w:t>In These Times</w:t>
            </w:r>
            <w:r>
              <w:rPr>
                <w:rFonts w:ascii="Times New Roman" w:hAnsi="Times New Roman"/>
                <w:sz w:val="20"/>
              </w:rPr>
              <w:t xml:space="preserve">, 11 October. Available at: </w:t>
            </w:r>
            <w:hyperlink r:id="rId19" w:history="1">
              <w:r w:rsidRPr="00E908EF">
                <w:rPr>
                  <w:rStyle w:val="Hyperlink"/>
                  <w:rFonts w:ascii="Times New Roman" w:hAnsi="Times New Roman"/>
                  <w:sz w:val="20"/>
                </w:rPr>
                <w:t>http://inthesetimes.com/working/entry/19535/what_a_tif_is_and_how_it_averted_the_chicago_teachers_strike</w:t>
              </w:r>
            </w:hyperlink>
          </w:p>
        </w:tc>
        <w:tc>
          <w:tcPr>
            <w:tcW w:w="1005" w:type="dxa"/>
          </w:tcPr>
          <w:p w:rsidR="008A2324" w:rsidRPr="0053778A" w:rsidRDefault="008A2324" w:rsidP="00057A31">
            <w:pPr>
              <w:spacing w:line="300" w:lineRule="exact"/>
              <w:ind w:left="-676" w:firstLine="676"/>
              <w:rPr>
                <w:rFonts w:ascii="Times New Roman" w:hAnsi="Times New Roman"/>
                <w:sz w:val="20"/>
              </w:rPr>
            </w:pPr>
          </w:p>
        </w:tc>
      </w:tr>
      <w:tr w:rsidR="008A2324" w:rsidRPr="0053778A" w:rsidTr="003B51AF">
        <w:tc>
          <w:tcPr>
            <w:tcW w:w="684" w:type="dxa"/>
          </w:tcPr>
          <w:p w:rsidR="008A2324" w:rsidRPr="0053778A" w:rsidRDefault="00057A31" w:rsidP="00CE77CE">
            <w:pPr>
              <w:spacing w:line="300" w:lineRule="exact"/>
              <w:rPr>
                <w:rFonts w:ascii="Times New Roman" w:hAnsi="Times New Roman"/>
                <w:sz w:val="20"/>
              </w:rPr>
            </w:pPr>
            <w:r>
              <w:rPr>
                <w:rFonts w:ascii="Times New Roman" w:hAnsi="Times New Roman"/>
                <w:sz w:val="20"/>
              </w:rPr>
              <w:t>15</w:t>
            </w:r>
            <w:r w:rsidR="00A31447">
              <w:rPr>
                <w:rFonts w:ascii="Times New Roman" w:hAnsi="Times New Roman"/>
                <w:sz w:val="20"/>
              </w:rPr>
              <w:t xml:space="preserve"> Feb</w:t>
            </w:r>
            <w:r>
              <w:rPr>
                <w:rFonts w:ascii="Times New Roman" w:hAnsi="Times New Roman"/>
                <w:sz w:val="20"/>
              </w:rPr>
              <w:t>.</w:t>
            </w:r>
          </w:p>
        </w:tc>
        <w:tc>
          <w:tcPr>
            <w:tcW w:w="1674" w:type="dxa"/>
          </w:tcPr>
          <w:p w:rsidR="008A2324" w:rsidRPr="0053778A" w:rsidRDefault="00A31447" w:rsidP="00CE77CE">
            <w:pPr>
              <w:spacing w:line="300" w:lineRule="exact"/>
              <w:rPr>
                <w:rFonts w:ascii="Times New Roman" w:hAnsi="Times New Roman"/>
                <w:sz w:val="20"/>
              </w:rPr>
            </w:pPr>
            <w:r>
              <w:rPr>
                <w:rFonts w:ascii="Times New Roman" w:hAnsi="Times New Roman"/>
                <w:sz w:val="20"/>
              </w:rPr>
              <w:t>DePaul’s Basketball Arena</w:t>
            </w:r>
          </w:p>
        </w:tc>
        <w:tc>
          <w:tcPr>
            <w:tcW w:w="7020" w:type="dxa"/>
          </w:tcPr>
          <w:p w:rsidR="00A31447" w:rsidRPr="00A31447" w:rsidRDefault="00A31447" w:rsidP="00057A31">
            <w:pPr>
              <w:rPr>
                <w:rFonts w:ascii="Times New Roman" w:hAnsi="Times New Roman"/>
                <w:sz w:val="20"/>
              </w:rPr>
            </w:pPr>
            <w:proofErr w:type="spellStart"/>
            <w:r w:rsidRPr="00A31447">
              <w:rPr>
                <w:rFonts w:ascii="Times New Roman" w:hAnsi="Times New Roman"/>
                <w:sz w:val="20"/>
              </w:rPr>
              <w:t>Joravsky</w:t>
            </w:r>
            <w:proofErr w:type="spellEnd"/>
            <w:r w:rsidRPr="00A31447">
              <w:rPr>
                <w:rFonts w:ascii="Times New Roman" w:hAnsi="Times New Roman"/>
                <w:sz w:val="20"/>
              </w:rPr>
              <w:t>, Ben (2013) “Come to the South Loop and see how Mayor Rahm’s wasting your money,” Chicago Reader, 3 September.</w:t>
            </w:r>
            <w:r>
              <w:rPr>
                <w:rFonts w:ascii="Times New Roman" w:hAnsi="Times New Roman"/>
                <w:sz w:val="20"/>
              </w:rPr>
              <w:br/>
            </w:r>
          </w:p>
          <w:p w:rsidR="00A31447" w:rsidRDefault="00A31447" w:rsidP="00057A31">
            <w:pPr>
              <w:rPr>
                <w:rFonts w:ascii="Times New Roman" w:hAnsi="Times New Roman"/>
                <w:sz w:val="20"/>
              </w:rPr>
            </w:pPr>
            <w:proofErr w:type="spellStart"/>
            <w:r w:rsidRPr="00A31447">
              <w:rPr>
                <w:rFonts w:ascii="Times New Roman" w:hAnsi="Times New Roman"/>
                <w:sz w:val="20"/>
              </w:rPr>
              <w:t>Glockner</w:t>
            </w:r>
            <w:proofErr w:type="spellEnd"/>
            <w:r w:rsidRPr="00A31447">
              <w:rPr>
                <w:rFonts w:ascii="Times New Roman" w:hAnsi="Times New Roman"/>
                <w:sz w:val="20"/>
              </w:rPr>
              <w:t xml:space="preserve">, Andy (2013) “The ‘lunacy’ of DePaul’s new arena plan,” Sports Illustrated, 30 May. Available at: </w:t>
            </w:r>
            <w:hyperlink r:id="rId20" w:history="1">
              <w:r w:rsidRPr="00A31447">
                <w:rPr>
                  <w:rStyle w:val="Hyperlink"/>
                  <w:rFonts w:ascii="Times New Roman" w:hAnsi="Times New Roman"/>
                  <w:sz w:val="20"/>
                </w:rPr>
                <w:t>http://www.si.com/college-basketball/one-and-one/2013/05/30/the-obvious-lunacy-of-depauls-new-arena-plan</w:t>
              </w:r>
            </w:hyperlink>
            <w:r>
              <w:br/>
            </w:r>
          </w:p>
          <w:p w:rsidR="001E5833" w:rsidRDefault="001E5833" w:rsidP="00057A31">
            <w:pPr>
              <w:rPr>
                <w:rFonts w:ascii="Times New Roman" w:hAnsi="Times New Roman"/>
                <w:sz w:val="20"/>
              </w:rPr>
            </w:pPr>
            <w:r>
              <w:rPr>
                <w:rFonts w:ascii="Times New Roman" w:hAnsi="Times New Roman"/>
                <w:sz w:val="20"/>
              </w:rPr>
              <w:t xml:space="preserve">Bergen, Kathy and </w:t>
            </w:r>
            <w:proofErr w:type="spellStart"/>
            <w:r>
              <w:rPr>
                <w:rFonts w:ascii="Times New Roman" w:hAnsi="Times New Roman"/>
                <w:sz w:val="20"/>
              </w:rPr>
              <w:t>Ruthhart</w:t>
            </w:r>
            <w:proofErr w:type="spellEnd"/>
            <w:r>
              <w:rPr>
                <w:rFonts w:ascii="Times New Roman" w:hAnsi="Times New Roman"/>
                <w:sz w:val="20"/>
              </w:rPr>
              <w:t>, Bill (2013) “</w:t>
            </w:r>
            <w:r w:rsidRPr="001E5833">
              <w:rPr>
                <w:rFonts w:ascii="Times New Roman" w:hAnsi="Times New Roman"/>
                <w:sz w:val="20"/>
              </w:rPr>
              <w:t>Land deals at the corner of business and politics</w:t>
            </w:r>
            <w:r>
              <w:rPr>
                <w:rFonts w:ascii="Times New Roman" w:hAnsi="Times New Roman"/>
                <w:sz w:val="20"/>
              </w:rPr>
              <w:t xml:space="preserve">,” </w:t>
            </w:r>
            <w:r>
              <w:rPr>
                <w:rFonts w:ascii="Times New Roman" w:hAnsi="Times New Roman"/>
                <w:i/>
                <w:sz w:val="20"/>
              </w:rPr>
              <w:t>Chicago Tribune</w:t>
            </w:r>
            <w:r>
              <w:rPr>
                <w:rFonts w:ascii="Times New Roman" w:hAnsi="Times New Roman"/>
                <w:sz w:val="20"/>
              </w:rPr>
              <w:t xml:space="preserve">, 28 July. </w:t>
            </w:r>
          </w:p>
          <w:p w:rsidR="001E5833" w:rsidRPr="00A31447" w:rsidRDefault="001E5833" w:rsidP="00057A31">
            <w:pPr>
              <w:rPr>
                <w:rFonts w:ascii="Times New Roman" w:hAnsi="Times New Roman"/>
                <w:sz w:val="20"/>
              </w:rPr>
            </w:pPr>
          </w:p>
          <w:p w:rsidR="008A2324" w:rsidRPr="0053778A" w:rsidRDefault="00A31447" w:rsidP="00500F0A">
            <w:pPr>
              <w:rPr>
                <w:rFonts w:ascii="Times New Roman" w:hAnsi="Times New Roman"/>
                <w:sz w:val="20"/>
              </w:rPr>
            </w:pPr>
            <w:r w:rsidRPr="00A31447">
              <w:rPr>
                <w:rFonts w:ascii="Times New Roman" w:hAnsi="Times New Roman"/>
                <w:sz w:val="20"/>
              </w:rPr>
              <w:t xml:space="preserve">Crane, Amanda; </w:t>
            </w:r>
            <w:proofErr w:type="spellStart"/>
            <w:r w:rsidRPr="00A31447">
              <w:rPr>
                <w:rFonts w:ascii="Times New Roman" w:hAnsi="Times New Roman"/>
                <w:sz w:val="20"/>
              </w:rPr>
              <w:t>Lukacs</w:t>
            </w:r>
            <w:proofErr w:type="spellEnd"/>
            <w:r w:rsidRPr="00A31447">
              <w:rPr>
                <w:rFonts w:ascii="Times New Roman" w:hAnsi="Times New Roman"/>
                <w:sz w:val="20"/>
              </w:rPr>
              <w:t xml:space="preserve">, Anita; Pedersen, Brendan; </w:t>
            </w:r>
            <w:proofErr w:type="spellStart"/>
            <w:r w:rsidRPr="00A31447">
              <w:rPr>
                <w:rFonts w:ascii="Times New Roman" w:hAnsi="Times New Roman"/>
                <w:sz w:val="20"/>
              </w:rPr>
              <w:t>Muisenga</w:t>
            </w:r>
            <w:proofErr w:type="spellEnd"/>
            <w:r w:rsidRPr="00A31447">
              <w:rPr>
                <w:rFonts w:ascii="Times New Roman" w:hAnsi="Times New Roman"/>
                <w:sz w:val="20"/>
              </w:rPr>
              <w:t xml:space="preserve">, Frank; </w:t>
            </w:r>
            <w:proofErr w:type="spellStart"/>
            <w:r w:rsidRPr="00A31447">
              <w:rPr>
                <w:rFonts w:ascii="Times New Roman" w:hAnsi="Times New Roman"/>
                <w:sz w:val="20"/>
              </w:rPr>
              <w:t>Nazha</w:t>
            </w:r>
            <w:proofErr w:type="spellEnd"/>
            <w:r w:rsidRPr="00A31447">
              <w:rPr>
                <w:rFonts w:ascii="Times New Roman" w:hAnsi="Times New Roman"/>
                <w:sz w:val="20"/>
              </w:rPr>
              <w:t xml:space="preserve">, Jaen; Duarte, Jessica and Paras, Matthew (2016) “$82.5 million for new DePaul arena due next month,” </w:t>
            </w:r>
            <w:proofErr w:type="spellStart"/>
            <w:r w:rsidRPr="00A31447">
              <w:rPr>
                <w:rFonts w:ascii="Times New Roman" w:hAnsi="Times New Roman"/>
                <w:i/>
                <w:sz w:val="20"/>
              </w:rPr>
              <w:t>DePaulia</w:t>
            </w:r>
            <w:proofErr w:type="spellEnd"/>
            <w:r w:rsidRPr="00A31447">
              <w:rPr>
                <w:rFonts w:ascii="Times New Roman" w:hAnsi="Times New Roman"/>
                <w:sz w:val="20"/>
              </w:rPr>
              <w:t xml:space="preserve">, 7 May. Available at: </w:t>
            </w:r>
            <w:hyperlink r:id="rId21" w:history="1">
              <w:r w:rsidRPr="00A31447">
                <w:rPr>
                  <w:rStyle w:val="Hyperlink"/>
                  <w:rFonts w:ascii="Times New Roman" w:hAnsi="Times New Roman"/>
                  <w:sz w:val="20"/>
                </w:rPr>
                <w:t>http://depauliaonline.com/2016/05/07/new-depaul-arena-funds-due-june/</w:t>
              </w:r>
            </w:hyperlink>
          </w:p>
        </w:tc>
        <w:tc>
          <w:tcPr>
            <w:tcW w:w="1005" w:type="dxa"/>
          </w:tcPr>
          <w:p w:rsidR="008A2324" w:rsidRPr="0053778A" w:rsidRDefault="008A2324" w:rsidP="00057A31">
            <w:pPr>
              <w:spacing w:line="300" w:lineRule="exact"/>
              <w:ind w:left="-676" w:firstLine="676"/>
              <w:rPr>
                <w:rFonts w:ascii="Times New Roman" w:hAnsi="Times New Roman"/>
                <w:sz w:val="20"/>
              </w:rPr>
            </w:pPr>
          </w:p>
        </w:tc>
      </w:tr>
      <w:tr w:rsidR="008A2324" w:rsidRPr="00501389" w:rsidTr="003B51AF">
        <w:tc>
          <w:tcPr>
            <w:tcW w:w="684" w:type="dxa"/>
          </w:tcPr>
          <w:p w:rsidR="008A2324" w:rsidRPr="0053778A" w:rsidRDefault="00057A31" w:rsidP="00A31447">
            <w:pPr>
              <w:spacing w:line="300" w:lineRule="exact"/>
              <w:rPr>
                <w:rFonts w:ascii="Times New Roman" w:hAnsi="Times New Roman"/>
                <w:sz w:val="20"/>
              </w:rPr>
            </w:pPr>
            <w:r>
              <w:rPr>
                <w:rFonts w:ascii="Times New Roman" w:hAnsi="Times New Roman"/>
                <w:sz w:val="20"/>
              </w:rPr>
              <w:t xml:space="preserve">20 </w:t>
            </w:r>
            <w:r w:rsidR="00A31447">
              <w:rPr>
                <w:rFonts w:ascii="Times New Roman" w:hAnsi="Times New Roman"/>
                <w:sz w:val="20"/>
              </w:rPr>
              <w:t>Feb</w:t>
            </w:r>
          </w:p>
        </w:tc>
        <w:tc>
          <w:tcPr>
            <w:tcW w:w="1674" w:type="dxa"/>
          </w:tcPr>
          <w:p w:rsidR="008A2324" w:rsidRPr="0053778A" w:rsidRDefault="00A31447" w:rsidP="00A31447">
            <w:pPr>
              <w:spacing w:line="300" w:lineRule="exact"/>
              <w:rPr>
                <w:rFonts w:ascii="Times New Roman" w:hAnsi="Times New Roman"/>
                <w:sz w:val="20"/>
              </w:rPr>
            </w:pPr>
            <w:r>
              <w:rPr>
                <w:rFonts w:ascii="Times New Roman" w:hAnsi="Times New Roman"/>
                <w:sz w:val="20"/>
              </w:rPr>
              <w:t>Homelessness</w:t>
            </w:r>
          </w:p>
        </w:tc>
        <w:tc>
          <w:tcPr>
            <w:tcW w:w="7020" w:type="dxa"/>
          </w:tcPr>
          <w:p w:rsidR="008A2324" w:rsidRPr="00A31447" w:rsidRDefault="00A31447" w:rsidP="00057A31">
            <w:pPr>
              <w:tabs>
                <w:tab w:val="left" w:pos="1620"/>
              </w:tabs>
              <w:rPr>
                <w:rFonts w:ascii="Times New Roman" w:hAnsi="Times New Roman"/>
                <w:sz w:val="20"/>
              </w:rPr>
            </w:pPr>
            <w:r>
              <w:rPr>
                <w:rFonts w:ascii="Times New Roman" w:hAnsi="Times New Roman"/>
                <w:sz w:val="20"/>
              </w:rPr>
              <w:t xml:space="preserve">Frazier, Ian (2013) “Hidden City,” </w:t>
            </w:r>
            <w:r>
              <w:rPr>
                <w:rFonts w:ascii="Times New Roman" w:hAnsi="Times New Roman"/>
                <w:i/>
                <w:sz w:val="20"/>
              </w:rPr>
              <w:t>The New Yorker</w:t>
            </w:r>
            <w:r>
              <w:rPr>
                <w:rFonts w:ascii="Times New Roman" w:hAnsi="Times New Roman"/>
                <w:sz w:val="20"/>
              </w:rPr>
              <w:t>, October 28.</w:t>
            </w:r>
          </w:p>
        </w:tc>
        <w:tc>
          <w:tcPr>
            <w:tcW w:w="1005" w:type="dxa"/>
          </w:tcPr>
          <w:p w:rsidR="00057A31" w:rsidRDefault="00057A31" w:rsidP="00057A31">
            <w:pPr>
              <w:spacing w:line="300" w:lineRule="exact"/>
              <w:ind w:left="-676" w:firstLine="676"/>
              <w:rPr>
                <w:rFonts w:ascii="Times New Roman" w:hAnsi="Times New Roman"/>
                <w:b/>
                <w:sz w:val="20"/>
                <w:u w:val="single"/>
              </w:rPr>
            </w:pPr>
            <w:r>
              <w:rPr>
                <w:rFonts w:ascii="Times New Roman" w:hAnsi="Times New Roman"/>
                <w:b/>
                <w:sz w:val="20"/>
                <w:u w:val="single"/>
              </w:rPr>
              <w:t>7-8 page</w:t>
            </w:r>
          </w:p>
          <w:p w:rsidR="008A2324" w:rsidRPr="00501389" w:rsidRDefault="00057A31" w:rsidP="00057A31">
            <w:pPr>
              <w:spacing w:line="300" w:lineRule="exact"/>
              <w:ind w:left="-676" w:firstLine="676"/>
              <w:rPr>
                <w:rFonts w:ascii="Times New Roman" w:hAnsi="Times New Roman"/>
                <w:b/>
                <w:sz w:val="20"/>
              </w:rPr>
            </w:pPr>
            <w:r>
              <w:rPr>
                <w:rFonts w:ascii="Times New Roman" w:hAnsi="Times New Roman"/>
                <w:b/>
                <w:sz w:val="20"/>
                <w:u w:val="single"/>
              </w:rPr>
              <w:t>p</w:t>
            </w:r>
            <w:r w:rsidR="00A31447" w:rsidRPr="00C56BE2">
              <w:rPr>
                <w:rFonts w:ascii="Times New Roman" w:hAnsi="Times New Roman"/>
                <w:b/>
                <w:sz w:val="20"/>
                <w:u w:val="single"/>
              </w:rPr>
              <w:t>aper</w:t>
            </w:r>
          </w:p>
        </w:tc>
      </w:tr>
      <w:tr w:rsidR="008A2324" w:rsidRPr="0053778A" w:rsidTr="003B51AF">
        <w:tc>
          <w:tcPr>
            <w:tcW w:w="684" w:type="dxa"/>
          </w:tcPr>
          <w:p w:rsidR="008A2324" w:rsidRPr="0053778A" w:rsidRDefault="00057A31" w:rsidP="00CE77CE">
            <w:pPr>
              <w:spacing w:line="300" w:lineRule="exact"/>
              <w:rPr>
                <w:rFonts w:ascii="Times New Roman" w:hAnsi="Times New Roman"/>
                <w:sz w:val="20"/>
              </w:rPr>
            </w:pPr>
            <w:r>
              <w:rPr>
                <w:rFonts w:ascii="Times New Roman" w:hAnsi="Times New Roman"/>
                <w:sz w:val="20"/>
              </w:rPr>
              <w:t>22</w:t>
            </w:r>
            <w:r w:rsidR="00A31447">
              <w:rPr>
                <w:rFonts w:ascii="Times New Roman" w:hAnsi="Times New Roman"/>
                <w:sz w:val="20"/>
              </w:rPr>
              <w:t xml:space="preserve"> Feb</w:t>
            </w:r>
          </w:p>
        </w:tc>
        <w:tc>
          <w:tcPr>
            <w:tcW w:w="1674" w:type="dxa"/>
          </w:tcPr>
          <w:p w:rsidR="008A2324" w:rsidRPr="0053778A" w:rsidRDefault="00A31447" w:rsidP="00CE77CE">
            <w:pPr>
              <w:spacing w:line="300" w:lineRule="exact"/>
              <w:rPr>
                <w:rFonts w:ascii="Times New Roman" w:hAnsi="Times New Roman"/>
                <w:sz w:val="20"/>
              </w:rPr>
            </w:pPr>
            <w:r>
              <w:rPr>
                <w:rFonts w:ascii="Times New Roman" w:hAnsi="Times New Roman"/>
                <w:sz w:val="20"/>
              </w:rPr>
              <w:t>Eminent Domain</w:t>
            </w:r>
          </w:p>
        </w:tc>
        <w:tc>
          <w:tcPr>
            <w:tcW w:w="7020" w:type="dxa"/>
          </w:tcPr>
          <w:p w:rsidR="00A31447" w:rsidRPr="008C5C3A" w:rsidRDefault="00A31447" w:rsidP="00057A31">
            <w:pPr>
              <w:tabs>
                <w:tab w:val="left" w:pos="1440"/>
                <w:tab w:val="left" w:pos="1620"/>
              </w:tabs>
              <w:rPr>
                <w:rFonts w:ascii="Times New Roman" w:hAnsi="Times New Roman"/>
                <w:sz w:val="20"/>
              </w:rPr>
            </w:pPr>
            <w:r w:rsidRPr="008C5C3A">
              <w:rPr>
                <w:rFonts w:ascii="Times New Roman" w:hAnsi="Times New Roman"/>
                <w:sz w:val="20"/>
              </w:rPr>
              <w:t xml:space="preserve">Stevens, John Paul (2005) Opinion in </w:t>
            </w:r>
            <w:proofErr w:type="spellStart"/>
            <w:r w:rsidRPr="008C5C3A">
              <w:rPr>
                <w:rFonts w:ascii="Times New Roman" w:hAnsi="Times New Roman"/>
                <w:sz w:val="20"/>
              </w:rPr>
              <w:t>Kelo</w:t>
            </w:r>
            <w:proofErr w:type="spellEnd"/>
            <w:r w:rsidRPr="008C5C3A">
              <w:rPr>
                <w:rFonts w:ascii="Times New Roman" w:hAnsi="Times New Roman"/>
                <w:sz w:val="20"/>
              </w:rPr>
              <w:t xml:space="preserve"> v. New London, </w:t>
            </w:r>
            <w:r w:rsidRPr="008C5C3A">
              <w:rPr>
                <w:rStyle w:val="offcite"/>
                <w:rFonts w:ascii="Times New Roman" w:hAnsi="Times New Roman"/>
                <w:sz w:val="20"/>
              </w:rPr>
              <w:t>545 U.S. 469.</w:t>
            </w:r>
          </w:p>
          <w:p w:rsidR="008A2324" w:rsidRPr="0053778A" w:rsidRDefault="008A2324" w:rsidP="00057A31">
            <w:pPr>
              <w:spacing w:line="300" w:lineRule="exact"/>
              <w:rPr>
                <w:rFonts w:ascii="Times New Roman" w:hAnsi="Times New Roman"/>
                <w:sz w:val="20"/>
              </w:rPr>
            </w:pPr>
          </w:p>
        </w:tc>
        <w:tc>
          <w:tcPr>
            <w:tcW w:w="1005" w:type="dxa"/>
          </w:tcPr>
          <w:p w:rsidR="008A2324" w:rsidRPr="0053778A" w:rsidRDefault="008A2324" w:rsidP="00057A31">
            <w:pPr>
              <w:spacing w:line="300" w:lineRule="exact"/>
              <w:ind w:left="-676" w:firstLine="676"/>
              <w:rPr>
                <w:rFonts w:ascii="Times New Roman" w:hAnsi="Times New Roman"/>
                <w:sz w:val="20"/>
              </w:rPr>
            </w:pPr>
          </w:p>
        </w:tc>
      </w:tr>
      <w:tr w:rsidR="008A2324" w:rsidRPr="0053778A" w:rsidTr="003B51AF">
        <w:tc>
          <w:tcPr>
            <w:tcW w:w="684" w:type="dxa"/>
          </w:tcPr>
          <w:p w:rsidR="008A2324" w:rsidRPr="0053778A" w:rsidRDefault="00057A31" w:rsidP="00CE77CE">
            <w:pPr>
              <w:spacing w:line="300" w:lineRule="exact"/>
              <w:rPr>
                <w:rFonts w:ascii="Times New Roman" w:hAnsi="Times New Roman"/>
                <w:sz w:val="20"/>
              </w:rPr>
            </w:pPr>
            <w:r>
              <w:rPr>
                <w:rFonts w:ascii="Times New Roman" w:hAnsi="Times New Roman"/>
                <w:sz w:val="20"/>
              </w:rPr>
              <w:t>27</w:t>
            </w:r>
            <w:r w:rsidR="00A31447">
              <w:rPr>
                <w:rFonts w:ascii="Times New Roman" w:hAnsi="Times New Roman"/>
                <w:sz w:val="20"/>
              </w:rPr>
              <w:t xml:space="preserve"> Feb</w:t>
            </w:r>
          </w:p>
        </w:tc>
        <w:tc>
          <w:tcPr>
            <w:tcW w:w="1674" w:type="dxa"/>
          </w:tcPr>
          <w:p w:rsidR="008A2324" w:rsidRPr="0053778A" w:rsidRDefault="00A31447" w:rsidP="00CE77CE">
            <w:pPr>
              <w:spacing w:line="300" w:lineRule="exact"/>
              <w:rPr>
                <w:rFonts w:ascii="Times New Roman" w:hAnsi="Times New Roman"/>
                <w:sz w:val="20"/>
              </w:rPr>
            </w:pPr>
            <w:r>
              <w:rPr>
                <w:rFonts w:ascii="Times New Roman" w:hAnsi="Times New Roman"/>
                <w:sz w:val="20"/>
              </w:rPr>
              <w:t>Gentrification 1</w:t>
            </w:r>
            <w:r w:rsidR="001E5833">
              <w:rPr>
                <w:rFonts w:ascii="Times New Roman" w:hAnsi="Times New Roman"/>
                <w:sz w:val="20"/>
              </w:rPr>
              <w:t>: Theory and example</w:t>
            </w:r>
          </w:p>
        </w:tc>
        <w:tc>
          <w:tcPr>
            <w:tcW w:w="7020" w:type="dxa"/>
          </w:tcPr>
          <w:p w:rsidR="00A31447" w:rsidRDefault="00A31447" w:rsidP="00057A31">
            <w:pPr>
              <w:rPr>
                <w:rFonts w:ascii="Times New Roman" w:hAnsi="Times New Roman"/>
                <w:sz w:val="20"/>
              </w:rPr>
            </w:pPr>
            <w:r w:rsidRPr="00DF3BD4">
              <w:rPr>
                <w:rFonts w:ascii="Times New Roman" w:hAnsi="Times New Roman"/>
                <w:sz w:val="20"/>
              </w:rPr>
              <w:t xml:space="preserve">Smith, Neil (1979) “Toward a theory of gentrification: a back to the city movement by capital not people,” </w:t>
            </w:r>
            <w:r w:rsidRPr="008F55D0">
              <w:rPr>
                <w:rFonts w:ascii="Times New Roman" w:hAnsi="Times New Roman"/>
                <w:i/>
                <w:sz w:val="20"/>
              </w:rPr>
              <w:t>Journal of the American Planning Association</w:t>
            </w:r>
            <w:r>
              <w:rPr>
                <w:rFonts w:ascii="Times New Roman" w:hAnsi="Times New Roman"/>
                <w:sz w:val="20"/>
              </w:rPr>
              <w:t>, 45, 538-548.</w:t>
            </w:r>
          </w:p>
          <w:p w:rsidR="00A31447" w:rsidRDefault="00A31447" w:rsidP="00057A31">
            <w:pPr>
              <w:rPr>
                <w:rFonts w:ascii="Times New Roman" w:hAnsi="Times New Roman"/>
                <w:sz w:val="20"/>
              </w:rPr>
            </w:pPr>
          </w:p>
          <w:p w:rsidR="008A2324" w:rsidRPr="0053778A" w:rsidRDefault="00A31447" w:rsidP="00057A31">
            <w:pPr>
              <w:rPr>
                <w:rFonts w:ascii="Times New Roman" w:hAnsi="Times New Roman"/>
                <w:sz w:val="20"/>
              </w:rPr>
            </w:pPr>
            <w:r>
              <w:rPr>
                <w:rFonts w:ascii="Times New Roman" w:hAnsi="Times New Roman"/>
                <w:sz w:val="20"/>
              </w:rPr>
              <w:t xml:space="preserve">Solnit, Rebecca (2016) “Coming Apart,” </w:t>
            </w:r>
            <w:r>
              <w:rPr>
                <w:rFonts w:ascii="Times New Roman" w:hAnsi="Times New Roman"/>
                <w:i/>
                <w:sz w:val="20"/>
              </w:rPr>
              <w:t>Harper’s Magazine</w:t>
            </w:r>
            <w:r>
              <w:rPr>
                <w:rFonts w:ascii="Times New Roman" w:hAnsi="Times New Roman"/>
                <w:sz w:val="20"/>
              </w:rPr>
              <w:t xml:space="preserve">, November. </w:t>
            </w:r>
          </w:p>
        </w:tc>
        <w:tc>
          <w:tcPr>
            <w:tcW w:w="1005" w:type="dxa"/>
          </w:tcPr>
          <w:p w:rsidR="008A2324" w:rsidRPr="0053778A" w:rsidRDefault="008A2324" w:rsidP="00057A31">
            <w:pPr>
              <w:spacing w:line="300" w:lineRule="exact"/>
              <w:ind w:left="-676" w:firstLine="676"/>
              <w:rPr>
                <w:rFonts w:ascii="Times New Roman" w:hAnsi="Times New Roman"/>
                <w:sz w:val="20"/>
              </w:rPr>
            </w:pPr>
          </w:p>
        </w:tc>
      </w:tr>
      <w:tr w:rsidR="008A2324" w:rsidRPr="0053778A" w:rsidTr="003B51AF">
        <w:tc>
          <w:tcPr>
            <w:tcW w:w="684" w:type="dxa"/>
          </w:tcPr>
          <w:p w:rsidR="008A2324" w:rsidRPr="0053778A" w:rsidRDefault="00057A31" w:rsidP="00CE77CE">
            <w:pPr>
              <w:spacing w:line="300" w:lineRule="exact"/>
              <w:rPr>
                <w:rFonts w:ascii="Times New Roman" w:hAnsi="Times New Roman"/>
                <w:sz w:val="20"/>
              </w:rPr>
            </w:pPr>
            <w:r>
              <w:rPr>
                <w:rFonts w:ascii="Times New Roman" w:hAnsi="Times New Roman"/>
                <w:sz w:val="20"/>
              </w:rPr>
              <w:t>1 Mar</w:t>
            </w:r>
          </w:p>
        </w:tc>
        <w:tc>
          <w:tcPr>
            <w:tcW w:w="1674" w:type="dxa"/>
          </w:tcPr>
          <w:p w:rsidR="008A2324" w:rsidRPr="0053778A" w:rsidRDefault="001E5833" w:rsidP="001E5833">
            <w:pPr>
              <w:spacing w:line="300" w:lineRule="exact"/>
              <w:rPr>
                <w:rFonts w:ascii="Times New Roman" w:hAnsi="Times New Roman"/>
                <w:sz w:val="20"/>
              </w:rPr>
            </w:pPr>
            <w:r>
              <w:rPr>
                <w:rFonts w:ascii="Times New Roman" w:hAnsi="Times New Roman"/>
                <w:sz w:val="20"/>
              </w:rPr>
              <w:t>Gentrification 2: The Creative Class</w:t>
            </w:r>
          </w:p>
        </w:tc>
        <w:tc>
          <w:tcPr>
            <w:tcW w:w="7020" w:type="dxa"/>
          </w:tcPr>
          <w:p w:rsidR="001E5833" w:rsidRDefault="001E5833" w:rsidP="001E5833">
            <w:pPr>
              <w:tabs>
                <w:tab w:val="left" w:pos="1620"/>
              </w:tabs>
              <w:rPr>
                <w:rFonts w:ascii="Times New Roman" w:hAnsi="Times New Roman"/>
                <w:sz w:val="20"/>
              </w:rPr>
            </w:pPr>
            <w:r w:rsidRPr="003E40CC">
              <w:rPr>
                <w:rFonts w:ascii="Times New Roman" w:hAnsi="Times New Roman"/>
                <w:sz w:val="20"/>
              </w:rPr>
              <w:t xml:space="preserve">Florida, Richard (2002) </w:t>
            </w:r>
            <w:r w:rsidRPr="003E40CC">
              <w:rPr>
                <w:rFonts w:ascii="Times New Roman" w:hAnsi="Times New Roman"/>
                <w:i/>
                <w:sz w:val="20"/>
              </w:rPr>
              <w:t>The Rise of the Creative Class: And how it’s transforming work, leisure,</w:t>
            </w:r>
            <w:r>
              <w:rPr>
                <w:rFonts w:ascii="Times New Roman" w:hAnsi="Times New Roman"/>
                <w:i/>
                <w:sz w:val="20"/>
              </w:rPr>
              <w:t xml:space="preserve"> </w:t>
            </w:r>
            <w:r w:rsidRPr="003E40CC">
              <w:rPr>
                <w:rFonts w:ascii="Times New Roman" w:hAnsi="Times New Roman"/>
                <w:i/>
                <w:sz w:val="20"/>
              </w:rPr>
              <w:t>community and everyday life</w:t>
            </w:r>
            <w:r w:rsidRPr="003E40CC">
              <w:rPr>
                <w:rFonts w:ascii="Times New Roman" w:hAnsi="Times New Roman"/>
                <w:sz w:val="20"/>
              </w:rPr>
              <w:t>, Basic Books, New York, 1-17, 215-218.</w:t>
            </w:r>
          </w:p>
          <w:p w:rsidR="001E5833" w:rsidRDefault="001E5833" w:rsidP="001E5833">
            <w:pPr>
              <w:tabs>
                <w:tab w:val="left" w:pos="1620"/>
              </w:tabs>
              <w:rPr>
                <w:rFonts w:ascii="Times New Roman" w:hAnsi="Times New Roman"/>
                <w:sz w:val="20"/>
              </w:rPr>
            </w:pPr>
          </w:p>
          <w:p w:rsidR="00057A31" w:rsidRPr="00057A31" w:rsidRDefault="001E5833" w:rsidP="001E5833">
            <w:pPr>
              <w:tabs>
                <w:tab w:val="num" w:pos="1620"/>
              </w:tabs>
              <w:rPr>
                <w:rFonts w:ascii="Times New Roman" w:hAnsi="Times New Roman"/>
                <w:sz w:val="20"/>
              </w:rPr>
            </w:pPr>
            <w:r>
              <w:rPr>
                <w:rFonts w:ascii="Times New Roman" w:hAnsi="Times New Roman"/>
                <w:sz w:val="20"/>
              </w:rPr>
              <w:t>Memphis Manifesto (2003)</w:t>
            </w:r>
          </w:p>
        </w:tc>
        <w:tc>
          <w:tcPr>
            <w:tcW w:w="1005" w:type="dxa"/>
          </w:tcPr>
          <w:p w:rsidR="008A2324" w:rsidRPr="0053778A" w:rsidRDefault="008A2324" w:rsidP="00057A31">
            <w:pPr>
              <w:spacing w:line="300" w:lineRule="exact"/>
              <w:ind w:left="-676" w:firstLine="676"/>
              <w:rPr>
                <w:rFonts w:ascii="Times New Roman" w:hAnsi="Times New Roman"/>
                <w:sz w:val="20"/>
              </w:rPr>
            </w:pPr>
          </w:p>
        </w:tc>
      </w:tr>
      <w:tr w:rsidR="008A2324" w:rsidRPr="00501389" w:rsidTr="003B51AF">
        <w:tc>
          <w:tcPr>
            <w:tcW w:w="684" w:type="dxa"/>
          </w:tcPr>
          <w:p w:rsidR="008A2324" w:rsidRPr="0053778A" w:rsidRDefault="00057A31" w:rsidP="00CE77CE">
            <w:pPr>
              <w:spacing w:line="300" w:lineRule="exact"/>
              <w:rPr>
                <w:rFonts w:ascii="Times New Roman" w:hAnsi="Times New Roman"/>
                <w:sz w:val="20"/>
              </w:rPr>
            </w:pPr>
            <w:r>
              <w:rPr>
                <w:rFonts w:ascii="Times New Roman" w:hAnsi="Times New Roman"/>
                <w:sz w:val="20"/>
              </w:rPr>
              <w:t>6</w:t>
            </w:r>
            <w:r w:rsidR="00A31447">
              <w:rPr>
                <w:rFonts w:ascii="Times New Roman" w:hAnsi="Times New Roman"/>
                <w:sz w:val="20"/>
              </w:rPr>
              <w:t xml:space="preserve"> Mar</w:t>
            </w:r>
          </w:p>
        </w:tc>
        <w:tc>
          <w:tcPr>
            <w:tcW w:w="1674" w:type="dxa"/>
          </w:tcPr>
          <w:p w:rsidR="008A2324" w:rsidRPr="0053778A" w:rsidRDefault="001E5833" w:rsidP="00CE77CE">
            <w:pPr>
              <w:spacing w:line="300" w:lineRule="exact"/>
              <w:rPr>
                <w:rFonts w:ascii="Times New Roman" w:hAnsi="Times New Roman"/>
                <w:sz w:val="20"/>
              </w:rPr>
            </w:pPr>
            <w:r>
              <w:rPr>
                <w:rFonts w:ascii="Times New Roman" w:hAnsi="Times New Roman"/>
                <w:sz w:val="20"/>
              </w:rPr>
              <w:t>Gentrification 3: Pilsen case study</w:t>
            </w:r>
          </w:p>
        </w:tc>
        <w:tc>
          <w:tcPr>
            <w:tcW w:w="7020" w:type="dxa"/>
          </w:tcPr>
          <w:p w:rsidR="008A2324" w:rsidRPr="00BB0275" w:rsidRDefault="001E5833" w:rsidP="00FF4C65">
            <w:pPr>
              <w:rPr>
                <w:rFonts w:ascii="Times New Roman" w:hAnsi="Times New Roman"/>
                <w:sz w:val="20"/>
              </w:rPr>
            </w:pPr>
            <w:r w:rsidRPr="00A31447">
              <w:rPr>
                <w:rFonts w:ascii="Times New Roman" w:hAnsi="Times New Roman"/>
                <w:sz w:val="20"/>
              </w:rPr>
              <w:t xml:space="preserve">Betancur, John J. and Kim, </w:t>
            </w:r>
            <w:proofErr w:type="spellStart"/>
            <w:r w:rsidRPr="00A31447">
              <w:rPr>
                <w:rFonts w:ascii="Times New Roman" w:hAnsi="Times New Roman"/>
                <w:sz w:val="20"/>
              </w:rPr>
              <w:t>Youngjun</w:t>
            </w:r>
            <w:proofErr w:type="spellEnd"/>
            <w:r w:rsidRPr="00A31447">
              <w:rPr>
                <w:rFonts w:ascii="Times New Roman" w:hAnsi="Times New Roman"/>
                <w:sz w:val="20"/>
              </w:rPr>
              <w:t xml:space="preserve"> (2016) </w:t>
            </w:r>
            <w:r w:rsidRPr="00A31447">
              <w:rPr>
                <w:rFonts w:ascii="Times New Roman" w:hAnsi="Times New Roman"/>
                <w:i/>
                <w:sz w:val="20"/>
              </w:rPr>
              <w:t>The Trajectory and Impact of Ongoing Gentrification in Pilsen</w:t>
            </w:r>
            <w:r w:rsidRPr="00A31447">
              <w:rPr>
                <w:rFonts w:ascii="Times New Roman" w:hAnsi="Times New Roman"/>
                <w:sz w:val="20"/>
              </w:rPr>
              <w:t xml:space="preserve">,  Nathalie P. Voorhees Center for Neighborhood and Community Improvement, University of Illinois at Chicago. Available at: </w:t>
            </w:r>
            <w:hyperlink r:id="rId22" w:history="1">
              <w:r w:rsidRPr="00A31447">
                <w:rPr>
                  <w:rStyle w:val="Hyperlink"/>
                  <w:rFonts w:ascii="Times New Roman" w:hAnsi="Times New Roman"/>
                  <w:sz w:val="20"/>
                </w:rPr>
                <w:t>http://media.wix.com/ugd/992726_c04d492b373541cdbbec88c1223d1245.pdf</w:t>
              </w:r>
            </w:hyperlink>
            <w:r w:rsidRPr="00A31447">
              <w:rPr>
                <w:rFonts w:ascii="Times New Roman" w:hAnsi="Times New Roman"/>
                <w:sz w:val="20"/>
              </w:rPr>
              <w:t xml:space="preserve">  </w:t>
            </w:r>
          </w:p>
        </w:tc>
        <w:tc>
          <w:tcPr>
            <w:tcW w:w="1005" w:type="dxa"/>
          </w:tcPr>
          <w:p w:rsidR="008A2324" w:rsidRPr="00501389" w:rsidRDefault="008A2324" w:rsidP="00057A31">
            <w:pPr>
              <w:spacing w:line="300" w:lineRule="exact"/>
              <w:ind w:left="-676" w:firstLine="676"/>
              <w:rPr>
                <w:rFonts w:ascii="Times New Roman" w:hAnsi="Times New Roman"/>
                <w:b/>
                <w:sz w:val="20"/>
              </w:rPr>
            </w:pPr>
          </w:p>
        </w:tc>
      </w:tr>
      <w:tr w:rsidR="001E5833" w:rsidRPr="0053778A" w:rsidTr="003B51AF">
        <w:tc>
          <w:tcPr>
            <w:tcW w:w="684" w:type="dxa"/>
          </w:tcPr>
          <w:p w:rsidR="001E5833" w:rsidRPr="0053778A" w:rsidRDefault="001E5833" w:rsidP="00CE77CE">
            <w:pPr>
              <w:spacing w:line="300" w:lineRule="exact"/>
              <w:rPr>
                <w:rFonts w:ascii="Times New Roman" w:hAnsi="Times New Roman"/>
                <w:sz w:val="20"/>
              </w:rPr>
            </w:pPr>
            <w:r>
              <w:rPr>
                <w:rFonts w:ascii="Times New Roman" w:hAnsi="Times New Roman"/>
                <w:sz w:val="20"/>
              </w:rPr>
              <w:t>8 Mar</w:t>
            </w:r>
          </w:p>
        </w:tc>
        <w:tc>
          <w:tcPr>
            <w:tcW w:w="1674" w:type="dxa"/>
          </w:tcPr>
          <w:p w:rsidR="001E5833" w:rsidRPr="0053778A" w:rsidRDefault="001E5833" w:rsidP="00E40E78">
            <w:pPr>
              <w:spacing w:line="300" w:lineRule="exact"/>
              <w:rPr>
                <w:rFonts w:ascii="Times New Roman" w:hAnsi="Times New Roman"/>
                <w:sz w:val="20"/>
              </w:rPr>
            </w:pPr>
            <w:r w:rsidRPr="008C5C3A">
              <w:rPr>
                <w:rFonts w:ascii="Times New Roman" w:hAnsi="Times New Roman"/>
                <w:sz w:val="20"/>
              </w:rPr>
              <w:t>Conclusion</w:t>
            </w:r>
            <w:r w:rsidR="00FF4C65">
              <w:rPr>
                <w:rFonts w:ascii="Times New Roman" w:hAnsi="Times New Roman"/>
                <w:sz w:val="20"/>
              </w:rPr>
              <w:t xml:space="preserve"> and</w:t>
            </w:r>
            <w:r w:rsidR="00FF4C65">
              <w:rPr>
                <w:rFonts w:ascii="Times New Roman" w:hAnsi="Times New Roman"/>
                <w:sz w:val="20"/>
              </w:rPr>
              <w:br/>
              <w:t>Exam Review</w:t>
            </w:r>
          </w:p>
        </w:tc>
        <w:tc>
          <w:tcPr>
            <w:tcW w:w="7020" w:type="dxa"/>
          </w:tcPr>
          <w:p w:rsidR="001E5833" w:rsidRPr="00FF4C65" w:rsidRDefault="008204DE" w:rsidP="00FF4C65">
            <w:pPr>
              <w:rPr>
                <w:rFonts w:ascii="Times New Roman" w:hAnsi="Times New Roman"/>
                <w:sz w:val="20"/>
              </w:rPr>
            </w:pPr>
            <w:r>
              <w:rPr>
                <w:rFonts w:ascii="Times New Roman" w:hAnsi="Times New Roman"/>
                <w:sz w:val="20"/>
              </w:rPr>
              <w:t>Bog</w:t>
            </w:r>
            <w:r w:rsidR="00FF4C65">
              <w:rPr>
                <w:rFonts w:ascii="Times New Roman" w:hAnsi="Times New Roman"/>
                <w:sz w:val="20"/>
              </w:rPr>
              <w:t>i</w:t>
            </w:r>
            <w:r>
              <w:rPr>
                <w:rFonts w:ascii="Times New Roman" w:hAnsi="Times New Roman"/>
                <w:sz w:val="20"/>
              </w:rPr>
              <w:t>r</w:t>
            </w:r>
            <w:bookmarkStart w:id="0" w:name="_GoBack"/>
            <w:bookmarkEnd w:id="0"/>
            <w:r w:rsidR="00FF4C65">
              <w:rPr>
                <w:rFonts w:ascii="Times New Roman" w:hAnsi="Times New Roman"/>
                <w:sz w:val="20"/>
              </w:rPr>
              <w:t>a, Steve (2016) “</w:t>
            </w:r>
            <w:r w:rsidR="00FF4C65" w:rsidRPr="00FF4C65">
              <w:rPr>
                <w:rFonts w:ascii="Times New Roman" w:hAnsi="Times New Roman"/>
                <w:sz w:val="20"/>
              </w:rPr>
              <w:t>Rahm Emanuel’s plan for a healthy, segregated Chicago</w:t>
            </w:r>
            <w:r w:rsidR="00FF4C65">
              <w:rPr>
                <w:rFonts w:ascii="Times New Roman" w:hAnsi="Times New Roman"/>
                <w:sz w:val="20"/>
              </w:rPr>
              <w:t xml:space="preserve">,” </w:t>
            </w:r>
            <w:r w:rsidR="00FF4C65">
              <w:rPr>
                <w:rFonts w:ascii="Times New Roman" w:hAnsi="Times New Roman"/>
                <w:i/>
                <w:sz w:val="20"/>
              </w:rPr>
              <w:t xml:space="preserve">Chicago Reader, </w:t>
            </w:r>
            <w:r w:rsidR="00FF4C65">
              <w:rPr>
                <w:rFonts w:ascii="Times New Roman" w:hAnsi="Times New Roman"/>
                <w:sz w:val="20"/>
              </w:rPr>
              <w:t xml:space="preserve">23 May. </w:t>
            </w:r>
            <w:hyperlink r:id="rId23" w:history="1">
              <w:r w:rsidR="00FF4C65" w:rsidRPr="001A31CC">
                <w:rPr>
                  <w:rStyle w:val="Hyperlink"/>
                  <w:rFonts w:ascii="Times New Roman" w:hAnsi="Times New Roman"/>
                  <w:sz w:val="20"/>
                </w:rPr>
                <w:t>http://www.chicagoreader.com/Bleader/archives/2016/05/23/rahms-plan-for-a-healthy-segregated-chicago</w:t>
              </w:r>
            </w:hyperlink>
            <w:r w:rsidR="00FF4C65">
              <w:rPr>
                <w:rFonts w:ascii="Times New Roman" w:hAnsi="Times New Roman"/>
                <w:sz w:val="20"/>
              </w:rPr>
              <w:t xml:space="preserve"> </w:t>
            </w:r>
          </w:p>
        </w:tc>
        <w:tc>
          <w:tcPr>
            <w:tcW w:w="1005" w:type="dxa"/>
          </w:tcPr>
          <w:p w:rsidR="001E5833" w:rsidRPr="0053778A" w:rsidRDefault="001E5833" w:rsidP="00057A31">
            <w:pPr>
              <w:spacing w:line="300" w:lineRule="exact"/>
              <w:ind w:left="-676" w:firstLine="676"/>
              <w:rPr>
                <w:rFonts w:ascii="Times New Roman" w:hAnsi="Times New Roman"/>
                <w:sz w:val="20"/>
              </w:rPr>
            </w:pPr>
          </w:p>
        </w:tc>
      </w:tr>
      <w:tr w:rsidR="001E5833" w:rsidRPr="0053778A" w:rsidTr="003B51AF">
        <w:tc>
          <w:tcPr>
            <w:tcW w:w="684" w:type="dxa"/>
          </w:tcPr>
          <w:p w:rsidR="001E5833" w:rsidRPr="0053778A" w:rsidRDefault="001E5833" w:rsidP="00CE77CE">
            <w:pPr>
              <w:spacing w:line="300" w:lineRule="exact"/>
              <w:rPr>
                <w:rFonts w:ascii="Times New Roman" w:hAnsi="Times New Roman"/>
                <w:sz w:val="20"/>
              </w:rPr>
            </w:pPr>
            <w:r>
              <w:rPr>
                <w:rFonts w:ascii="Times New Roman" w:hAnsi="Times New Roman"/>
                <w:sz w:val="20"/>
              </w:rPr>
              <w:t>13 Mar</w:t>
            </w:r>
          </w:p>
        </w:tc>
        <w:tc>
          <w:tcPr>
            <w:tcW w:w="1674" w:type="dxa"/>
          </w:tcPr>
          <w:p w:rsidR="001E5833" w:rsidRPr="0053778A" w:rsidRDefault="001E5833" w:rsidP="00057A31">
            <w:pPr>
              <w:jc w:val="center"/>
              <w:rPr>
                <w:rFonts w:ascii="Times New Roman" w:hAnsi="Times New Roman"/>
                <w:sz w:val="20"/>
              </w:rPr>
            </w:pPr>
            <w:r>
              <w:rPr>
                <w:rFonts w:ascii="Times New Roman" w:hAnsi="Times New Roman"/>
                <w:b/>
                <w:sz w:val="20"/>
                <w:u w:val="single"/>
              </w:rPr>
              <w:t>*Final Exam</w:t>
            </w:r>
            <w:r w:rsidRPr="008C5C3A">
              <w:rPr>
                <w:rFonts w:ascii="Times New Roman" w:hAnsi="Times New Roman"/>
                <w:b/>
                <w:sz w:val="20"/>
                <w:u w:val="single"/>
              </w:rPr>
              <w:t>*</w:t>
            </w:r>
          </w:p>
        </w:tc>
        <w:tc>
          <w:tcPr>
            <w:tcW w:w="7020" w:type="dxa"/>
          </w:tcPr>
          <w:p w:rsidR="001E5833" w:rsidRPr="00A548C3" w:rsidRDefault="001E5833" w:rsidP="00057A31">
            <w:pPr>
              <w:rPr>
                <w:rFonts w:ascii="Times New Roman" w:hAnsi="Times New Roman"/>
                <w:b/>
                <w:sz w:val="20"/>
                <w:u w:val="single"/>
              </w:rPr>
            </w:pPr>
            <w:r w:rsidRPr="008C5C3A">
              <w:rPr>
                <w:rFonts w:ascii="Times New Roman" w:hAnsi="Times New Roman"/>
                <w:b/>
                <w:sz w:val="20"/>
                <w:u w:val="single"/>
              </w:rPr>
              <w:t>****</w:t>
            </w:r>
            <w:r w:rsidRPr="00523A5B">
              <w:rPr>
                <w:rFonts w:ascii="Times New Roman" w:hAnsi="Times New Roman"/>
                <w:b/>
                <w:sz w:val="20"/>
                <w:u w:val="single"/>
              </w:rPr>
              <w:t>11:30</w:t>
            </w:r>
            <w:r>
              <w:rPr>
                <w:rFonts w:ascii="Times New Roman" w:hAnsi="Times New Roman"/>
                <w:b/>
                <w:sz w:val="20"/>
                <w:u w:val="single"/>
              </w:rPr>
              <w:t>am</w:t>
            </w:r>
            <w:r w:rsidRPr="00523A5B">
              <w:rPr>
                <w:rFonts w:ascii="Times New Roman" w:hAnsi="Times New Roman"/>
                <w:b/>
                <w:sz w:val="20"/>
                <w:u w:val="single"/>
              </w:rPr>
              <w:t xml:space="preserve"> to 1:45</w:t>
            </w:r>
            <w:r>
              <w:rPr>
                <w:rFonts w:ascii="Times New Roman" w:hAnsi="Times New Roman"/>
                <w:b/>
                <w:sz w:val="20"/>
                <w:u w:val="single"/>
              </w:rPr>
              <w:t>pm</w:t>
            </w:r>
            <w:r w:rsidRPr="008C5C3A">
              <w:rPr>
                <w:rFonts w:ascii="Times New Roman" w:hAnsi="Times New Roman"/>
                <w:b/>
                <w:sz w:val="20"/>
                <w:u w:val="single"/>
              </w:rPr>
              <w:t>****</w:t>
            </w:r>
            <w:r>
              <w:rPr>
                <w:rFonts w:ascii="Times New Roman" w:hAnsi="Times New Roman"/>
                <w:b/>
                <w:sz w:val="20"/>
                <w:u w:val="single"/>
              </w:rPr>
              <w:t xml:space="preserve">     </w:t>
            </w:r>
            <w:r w:rsidRPr="008C5C3A">
              <w:rPr>
                <w:rFonts w:ascii="Times New Roman" w:hAnsi="Times New Roman"/>
                <w:b/>
                <w:sz w:val="20"/>
                <w:u w:val="single"/>
              </w:rPr>
              <w:t>Final Exam</w:t>
            </w:r>
          </w:p>
        </w:tc>
        <w:tc>
          <w:tcPr>
            <w:tcW w:w="1005" w:type="dxa"/>
          </w:tcPr>
          <w:p w:rsidR="001E5833" w:rsidRPr="0053778A" w:rsidRDefault="001E5833" w:rsidP="00057A31">
            <w:pPr>
              <w:spacing w:line="300" w:lineRule="exact"/>
              <w:ind w:left="-676" w:firstLine="676"/>
              <w:rPr>
                <w:rFonts w:ascii="Times New Roman" w:hAnsi="Times New Roman"/>
                <w:sz w:val="20"/>
              </w:rPr>
            </w:pPr>
          </w:p>
        </w:tc>
      </w:tr>
    </w:tbl>
    <w:p w:rsidR="00F87E18" w:rsidRDefault="00F87E18">
      <w:pPr>
        <w:rPr>
          <w:rFonts w:ascii="Times New Roman" w:hAnsi="Times New Roman"/>
          <w:sz w:val="20"/>
        </w:rPr>
      </w:pPr>
    </w:p>
    <w:p w:rsidR="00FF4C65" w:rsidRPr="008C5C3A" w:rsidRDefault="00FF4C65">
      <w:pPr>
        <w:rPr>
          <w:rFonts w:ascii="Times New Roman" w:hAnsi="Times New Roman"/>
          <w:sz w:val="20"/>
        </w:rPr>
      </w:pPr>
    </w:p>
    <w:sectPr w:rsidR="00FF4C65" w:rsidRPr="008C5C3A" w:rsidSect="000339B4">
      <w:headerReference w:type="default" r:id="rId24"/>
      <w:foot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DE" w:rsidRDefault="007C64DE">
      <w:r>
        <w:separator/>
      </w:r>
    </w:p>
  </w:endnote>
  <w:endnote w:type="continuationSeparator" w:id="0">
    <w:p w:rsidR="007C64DE" w:rsidRDefault="007C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4B" w:rsidRDefault="00B9594B" w:rsidP="00B9594B">
    <w:pPr>
      <w:pStyle w:val="Footer"/>
      <w:framePr w:w="382" w:wrap="auto" w:vAnchor="page" w:hAnchor="margin" w:xAlign="center"/>
      <w:widowControl w:val="0"/>
    </w:pPr>
    <w:r>
      <w:pgNum/>
    </w:r>
  </w:p>
  <w:p w:rsidR="00B9594B" w:rsidRDefault="00B9594B">
    <w:pPr>
      <w:pStyle w:val="Foote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DE" w:rsidRDefault="007C64DE">
      <w:r>
        <w:separator/>
      </w:r>
    </w:p>
  </w:footnote>
  <w:footnote w:type="continuationSeparator" w:id="0">
    <w:p w:rsidR="007C64DE" w:rsidRDefault="007C6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4B" w:rsidRDefault="003C7381">
    <w:pPr>
      <w:pStyle w:val="Header"/>
      <w:widowControl w:val="0"/>
      <w:rPr>
        <w:rFonts w:ascii="Times New Roman" w:hAnsi="Times New Roman"/>
        <w:sz w:val="20"/>
      </w:rPr>
    </w:pPr>
    <w:r>
      <w:rPr>
        <w:rFonts w:ascii="Times New Roman" w:hAnsi="Times New Roman"/>
        <w:smallCaps/>
        <w:sz w:val="20"/>
      </w:rPr>
      <w:t>Winter</w:t>
    </w:r>
    <w:r w:rsidR="00B9594B" w:rsidRPr="00921113">
      <w:rPr>
        <w:rFonts w:ascii="Times New Roman" w:hAnsi="Times New Roman"/>
        <w:smallCaps/>
        <w:sz w:val="20"/>
      </w:rPr>
      <w:t xml:space="preserve"> Quarter 20</w:t>
    </w:r>
    <w:r w:rsidR="007A0E9B">
      <w:rPr>
        <w:rFonts w:ascii="Times New Roman" w:hAnsi="Times New Roman"/>
        <w:smallCaps/>
        <w:sz w:val="20"/>
      </w:rPr>
      <w:t>1</w:t>
    </w:r>
    <w:r>
      <w:rPr>
        <w:rFonts w:ascii="Times New Roman" w:hAnsi="Times New Roman"/>
        <w:smallCaps/>
        <w:sz w:val="20"/>
      </w:rPr>
      <w:t>7</w:t>
    </w:r>
    <w:r w:rsidR="00B9594B" w:rsidRPr="00921113">
      <w:rPr>
        <w:rFonts w:ascii="Times New Roman" w:hAnsi="Times New Roman"/>
        <w:sz w:val="20"/>
      </w:rPr>
      <w:tab/>
    </w:r>
    <w:r w:rsidR="00B9594B" w:rsidRPr="00921113">
      <w:rPr>
        <w:rFonts w:ascii="Times New Roman" w:hAnsi="Times New Roman"/>
        <w:sz w:val="20"/>
      </w:rPr>
      <w:tab/>
      <w:t>GEO1</w:t>
    </w:r>
    <w:r w:rsidR="00B9594B">
      <w:rPr>
        <w:rFonts w:ascii="Times New Roman" w:hAnsi="Times New Roman"/>
        <w:sz w:val="20"/>
      </w:rPr>
      <w:t>0</w:t>
    </w:r>
    <w:r w:rsidR="00B9594B" w:rsidRPr="00921113">
      <w:rPr>
        <w:rFonts w:ascii="Times New Roman" w:hAnsi="Times New Roman"/>
        <w:sz w:val="20"/>
      </w:rPr>
      <w:t>3</w:t>
    </w:r>
    <w:r w:rsidR="00B9594B">
      <w:rPr>
        <w:rFonts w:ascii="Times New Roman" w:hAnsi="Times New Roman"/>
        <w:sz w:val="20"/>
      </w:rPr>
      <w:t xml:space="preserve"> – Sect. </w:t>
    </w:r>
    <w:r w:rsidR="001D4CE8">
      <w:rPr>
        <w:rFonts w:ascii="Times New Roman" w:hAnsi="Times New Roman"/>
        <w:sz w:val="20"/>
      </w:rPr>
      <w:t>2</w:t>
    </w:r>
    <w:r w:rsidR="007A0E9B">
      <w:rPr>
        <w:rFonts w:ascii="Times New Roman" w:hAnsi="Times New Roman"/>
        <w:sz w:val="20"/>
      </w:rPr>
      <w:t>01</w:t>
    </w:r>
  </w:p>
  <w:p w:rsidR="00B9594B" w:rsidRPr="00921113" w:rsidRDefault="00B9594B">
    <w:pPr>
      <w:pStyle w:val="Header"/>
      <w:widowControl w:val="0"/>
      <w:rPr>
        <w:rFonts w:ascii="Times New Roman" w:hAnsi="Times New Roman"/>
        <w:sz w:val="20"/>
      </w:rPr>
    </w:pPr>
    <w:r>
      <w:rPr>
        <w:rFonts w:ascii="Times New Roman" w:hAnsi="Times New Roman"/>
        <w:sz w:val="20"/>
      </w:rPr>
      <w:tab/>
    </w:r>
    <w:r>
      <w:rPr>
        <w:rFonts w:ascii="Times New Roman" w:hAnsi="Times New Roman"/>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F74"/>
    <w:multiLevelType w:val="multilevel"/>
    <w:tmpl w:val="9EEAF8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08153D"/>
    <w:multiLevelType w:val="hybridMultilevel"/>
    <w:tmpl w:val="9D7E7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04F83FA1"/>
    <w:multiLevelType w:val="hybridMultilevel"/>
    <w:tmpl w:val="C1CA0184"/>
    <w:lvl w:ilvl="0" w:tplc="1DDAA0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20304"/>
    <w:multiLevelType w:val="hybridMultilevel"/>
    <w:tmpl w:val="B3A8EAC0"/>
    <w:lvl w:ilvl="0" w:tplc="4B1E3C24">
      <w:start w:val="5"/>
      <w:numFmt w:val="decimal"/>
      <w:lvlText w:val="%1"/>
      <w:lvlJc w:val="left"/>
      <w:pPr>
        <w:tabs>
          <w:tab w:val="num" w:pos="1440"/>
        </w:tabs>
        <w:ind w:left="1440" w:hanging="615"/>
      </w:pPr>
      <w:rPr>
        <w:rFonts w:hint="default"/>
      </w:rPr>
    </w:lvl>
    <w:lvl w:ilvl="1" w:tplc="04090019" w:tentative="1">
      <w:start w:val="1"/>
      <w:numFmt w:val="lowerLetter"/>
      <w:lvlText w:val="%2."/>
      <w:lvlJc w:val="left"/>
      <w:pPr>
        <w:tabs>
          <w:tab w:val="num" w:pos="1905"/>
        </w:tabs>
        <w:ind w:left="1905" w:hanging="360"/>
      </w:pPr>
    </w:lvl>
    <w:lvl w:ilvl="2" w:tplc="0409001B" w:tentative="1">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4">
    <w:nsid w:val="06EF361B"/>
    <w:multiLevelType w:val="hybridMultilevel"/>
    <w:tmpl w:val="CBEA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C53F8"/>
    <w:multiLevelType w:val="hybridMultilevel"/>
    <w:tmpl w:val="0C84A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6E5B0A"/>
    <w:multiLevelType w:val="hybridMultilevel"/>
    <w:tmpl w:val="C110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50A1D"/>
    <w:multiLevelType w:val="hybridMultilevel"/>
    <w:tmpl w:val="7A80DC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C7B4891"/>
    <w:multiLevelType w:val="hybridMultilevel"/>
    <w:tmpl w:val="4FB2AE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4E22DD6"/>
    <w:multiLevelType w:val="hybridMultilevel"/>
    <w:tmpl w:val="E1D8D80E"/>
    <w:lvl w:ilvl="0" w:tplc="243A3D4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630EC5"/>
    <w:multiLevelType w:val="hybridMultilevel"/>
    <w:tmpl w:val="A1F23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C27D68"/>
    <w:multiLevelType w:val="hybridMultilevel"/>
    <w:tmpl w:val="9EEAF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E453B2"/>
    <w:multiLevelType w:val="hybridMultilevel"/>
    <w:tmpl w:val="40D2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6171E4"/>
    <w:multiLevelType w:val="hybridMultilevel"/>
    <w:tmpl w:val="67D02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6655192"/>
    <w:multiLevelType w:val="hybridMultilevel"/>
    <w:tmpl w:val="4CA23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CB182F"/>
    <w:multiLevelType w:val="hybridMultilevel"/>
    <w:tmpl w:val="E0B4D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D11D7E"/>
    <w:multiLevelType w:val="hybridMultilevel"/>
    <w:tmpl w:val="44AE37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DE73E28"/>
    <w:multiLevelType w:val="hybridMultilevel"/>
    <w:tmpl w:val="7174C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F8C4033"/>
    <w:multiLevelType w:val="singleLevel"/>
    <w:tmpl w:val="04090019"/>
    <w:lvl w:ilvl="0">
      <w:start w:val="1"/>
      <w:numFmt w:val="lowerLetter"/>
      <w:lvlText w:val="(%1)"/>
      <w:lvlJc w:val="left"/>
      <w:pPr>
        <w:tabs>
          <w:tab w:val="num" w:pos="360"/>
        </w:tabs>
        <w:ind w:left="360" w:hanging="360"/>
      </w:pPr>
      <w:rPr>
        <w:rFonts w:hint="default"/>
      </w:rPr>
    </w:lvl>
  </w:abstractNum>
  <w:abstractNum w:abstractNumId="19">
    <w:nsid w:val="637C6379"/>
    <w:multiLevelType w:val="hybridMultilevel"/>
    <w:tmpl w:val="60BA5254"/>
    <w:lvl w:ilvl="0" w:tplc="2924BBB0">
      <w:start w:val="12"/>
      <w:numFmt w:val="decimal"/>
      <w:lvlText w:val="%1"/>
      <w:lvlJc w:val="left"/>
      <w:pPr>
        <w:tabs>
          <w:tab w:val="num" w:pos="1440"/>
        </w:tabs>
        <w:ind w:left="1440" w:hanging="720"/>
      </w:pPr>
      <w:rPr>
        <w:rFonts w:hint="default"/>
      </w:rPr>
    </w:lvl>
    <w:lvl w:ilvl="1" w:tplc="CFD49972" w:tentative="1">
      <w:start w:val="1"/>
      <w:numFmt w:val="lowerLetter"/>
      <w:lvlText w:val="%2."/>
      <w:lvlJc w:val="left"/>
      <w:pPr>
        <w:tabs>
          <w:tab w:val="num" w:pos="1800"/>
        </w:tabs>
        <w:ind w:left="1800" w:hanging="360"/>
      </w:pPr>
    </w:lvl>
    <w:lvl w:ilvl="2" w:tplc="19B0E2E2" w:tentative="1">
      <w:start w:val="1"/>
      <w:numFmt w:val="lowerRoman"/>
      <w:lvlText w:val="%3."/>
      <w:lvlJc w:val="right"/>
      <w:pPr>
        <w:tabs>
          <w:tab w:val="num" w:pos="2520"/>
        </w:tabs>
        <w:ind w:left="2520" w:hanging="180"/>
      </w:pPr>
    </w:lvl>
    <w:lvl w:ilvl="3" w:tplc="B6346CC6" w:tentative="1">
      <w:start w:val="1"/>
      <w:numFmt w:val="decimal"/>
      <w:lvlText w:val="%4."/>
      <w:lvlJc w:val="left"/>
      <w:pPr>
        <w:tabs>
          <w:tab w:val="num" w:pos="3240"/>
        </w:tabs>
        <w:ind w:left="3240" w:hanging="360"/>
      </w:pPr>
    </w:lvl>
    <w:lvl w:ilvl="4" w:tplc="56904838" w:tentative="1">
      <w:start w:val="1"/>
      <w:numFmt w:val="lowerLetter"/>
      <w:lvlText w:val="%5."/>
      <w:lvlJc w:val="left"/>
      <w:pPr>
        <w:tabs>
          <w:tab w:val="num" w:pos="3960"/>
        </w:tabs>
        <w:ind w:left="3960" w:hanging="360"/>
      </w:pPr>
    </w:lvl>
    <w:lvl w:ilvl="5" w:tplc="0F302218" w:tentative="1">
      <w:start w:val="1"/>
      <w:numFmt w:val="lowerRoman"/>
      <w:lvlText w:val="%6."/>
      <w:lvlJc w:val="right"/>
      <w:pPr>
        <w:tabs>
          <w:tab w:val="num" w:pos="4680"/>
        </w:tabs>
        <w:ind w:left="4680" w:hanging="180"/>
      </w:pPr>
    </w:lvl>
    <w:lvl w:ilvl="6" w:tplc="4984A85A" w:tentative="1">
      <w:start w:val="1"/>
      <w:numFmt w:val="decimal"/>
      <w:lvlText w:val="%7."/>
      <w:lvlJc w:val="left"/>
      <w:pPr>
        <w:tabs>
          <w:tab w:val="num" w:pos="5400"/>
        </w:tabs>
        <w:ind w:left="5400" w:hanging="360"/>
      </w:pPr>
    </w:lvl>
    <w:lvl w:ilvl="7" w:tplc="0FD4982E" w:tentative="1">
      <w:start w:val="1"/>
      <w:numFmt w:val="lowerLetter"/>
      <w:lvlText w:val="%8."/>
      <w:lvlJc w:val="left"/>
      <w:pPr>
        <w:tabs>
          <w:tab w:val="num" w:pos="6120"/>
        </w:tabs>
        <w:ind w:left="6120" w:hanging="360"/>
      </w:pPr>
    </w:lvl>
    <w:lvl w:ilvl="8" w:tplc="B7328356" w:tentative="1">
      <w:start w:val="1"/>
      <w:numFmt w:val="lowerRoman"/>
      <w:lvlText w:val="%9."/>
      <w:lvlJc w:val="right"/>
      <w:pPr>
        <w:tabs>
          <w:tab w:val="num" w:pos="6840"/>
        </w:tabs>
        <w:ind w:left="6840" w:hanging="180"/>
      </w:pPr>
    </w:lvl>
  </w:abstractNum>
  <w:abstractNum w:abstractNumId="20">
    <w:nsid w:val="64D22843"/>
    <w:multiLevelType w:val="singleLevel"/>
    <w:tmpl w:val="7FD44D16"/>
    <w:lvl w:ilvl="0">
      <w:start w:val="1"/>
      <w:numFmt w:val="lowerLetter"/>
      <w:lvlText w:val="(%1)"/>
      <w:lvlJc w:val="left"/>
      <w:pPr>
        <w:tabs>
          <w:tab w:val="num" w:pos="360"/>
        </w:tabs>
        <w:ind w:left="360" w:hanging="360"/>
      </w:pPr>
      <w:rPr>
        <w:rFonts w:ascii="Times" w:hAnsi="Times" w:hint="default"/>
      </w:rPr>
    </w:lvl>
  </w:abstractNum>
  <w:abstractNum w:abstractNumId="21">
    <w:nsid w:val="650B194D"/>
    <w:multiLevelType w:val="hybridMultilevel"/>
    <w:tmpl w:val="A942C3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6016F7E"/>
    <w:multiLevelType w:val="hybridMultilevel"/>
    <w:tmpl w:val="4D26379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6A2A207B"/>
    <w:multiLevelType w:val="hybridMultilevel"/>
    <w:tmpl w:val="85D488DE"/>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4">
    <w:nsid w:val="6A7E23EC"/>
    <w:multiLevelType w:val="hybridMultilevel"/>
    <w:tmpl w:val="8F94A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14227A"/>
    <w:multiLevelType w:val="hybridMultilevel"/>
    <w:tmpl w:val="CCFEA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7B2F1E88"/>
    <w:multiLevelType w:val="multilevel"/>
    <w:tmpl w:val="C116D962"/>
    <w:lvl w:ilvl="0">
      <w:start w:val="990"/>
      <w:numFmt w:val="bullet"/>
      <w:lvlText w:val=""/>
      <w:lvlJc w:val="left"/>
      <w:pPr>
        <w:tabs>
          <w:tab w:val="num" w:pos="1080"/>
        </w:tabs>
        <w:ind w:left="1080" w:hanging="36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7BA41CFB"/>
    <w:multiLevelType w:val="hybridMultilevel"/>
    <w:tmpl w:val="0D8AB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8"/>
  </w:num>
  <w:num w:numId="4">
    <w:abstractNumId w:val="3"/>
  </w:num>
  <w:num w:numId="5">
    <w:abstractNumId w:val="2"/>
  </w:num>
  <w:num w:numId="6">
    <w:abstractNumId w:val="16"/>
  </w:num>
  <w:num w:numId="7">
    <w:abstractNumId w:val="8"/>
  </w:num>
  <w:num w:numId="8">
    <w:abstractNumId w:val="17"/>
  </w:num>
  <w:num w:numId="9">
    <w:abstractNumId w:val="10"/>
  </w:num>
  <w:num w:numId="10">
    <w:abstractNumId w:val="27"/>
  </w:num>
  <w:num w:numId="11">
    <w:abstractNumId w:val="13"/>
  </w:num>
  <w:num w:numId="12">
    <w:abstractNumId w:val="1"/>
  </w:num>
  <w:num w:numId="13">
    <w:abstractNumId w:val="23"/>
  </w:num>
  <w:num w:numId="14">
    <w:abstractNumId w:val="26"/>
  </w:num>
  <w:num w:numId="15">
    <w:abstractNumId w:val="9"/>
  </w:num>
  <w:num w:numId="16">
    <w:abstractNumId w:val="24"/>
  </w:num>
  <w:num w:numId="17">
    <w:abstractNumId w:val="11"/>
  </w:num>
  <w:num w:numId="18">
    <w:abstractNumId w:val="0"/>
  </w:num>
  <w:num w:numId="19">
    <w:abstractNumId w:val="25"/>
  </w:num>
  <w:num w:numId="20">
    <w:abstractNumId w:val="4"/>
  </w:num>
  <w:num w:numId="21">
    <w:abstractNumId w:val="15"/>
  </w:num>
  <w:num w:numId="22">
    <w:abstractNumId w:val="22"/>
  </w:num>
  <w:num w:numId="23">
    <w:abstractNumId w:val="5"/>
  </w:num>
  <w:num w:numId="24">
    <w:abstractNumId w:val="21"/>
  </w:num>
  <w:num w:numId="25">
    <w:abstractNumId w:val="7"/>
  </w:num>
  <w:num w:numId="26">
    <w:abstractNumId w:val="6"/>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73"/>
    <w:rsid w:val="000165C5"/>
    <w:rsid w:val="00017750"/>
    <w:rsid w:val="00017EA7"/>
    <w:rsid w:val="00020301"/>
    <w:rsid w:val="000339B4"/>
    <w:rsid w:val="00035A04"/>
    <w:rsid w:val="00057A31"/>
    <w:rsid w:val="00061D2E"/>
    <w:rsid w:val="000633C8"/>
    <w:rsid w:val="000678E7"/>
    <w:rsid w:val="00076BED"/>
    <w:rsid w:val="0008178F"/>
    <w:rsid w:val="000846A3"/>
    <w:rsid w:val="00095E18"/>
    <w:rsid w:val="000A2840"/>
    <w:rsid w:val="000A2CD6"/>
    <w:rsid w:val="000A7069"/>
    <w:rsid w:val="000B0B2D"/>
    <w:rsid w:val="000B6D18"/>
    <w:rsid w:val="000D7B91"/>
    <w:rsid w:val="000F20F2"/>
    <w:rsid w:val="00116900"/>
    <w:rsid w:val="00120DD1"/>
    <w:rsid w:val="001233E1"/>
    <w:rsid w:val="00134C82"/>
    <w:rsid w:val="00147E49"/>
    <w:rsid w:val="00153C32"/>
    <w:rsid w:val="001822D5"/>
    <w:rsid w:val="001866E4"/>
    <w:rsid w:val="00192C6C"/>
    <w:rsid w:val="001A2624"/>
    <w:rsid w:val="001A6A00"/>
    <w:rsid w:val="001D170E"/>
    <w:rsid w:val="001D4CE8"/>
    <w:rsid w:val="001E5833"/>
    <w:rsid w:val="00200669"/>
    <w:rsid w:val="00206EF5"/>
    <w:rsid w:val="00212075"/>
    <w:rsid w:val="00216255"/>
    <w:rsid w:val="00221177"/>
    <w:rsid w:val="0022610A"/>
    <w:rsid w:val="002266DF"/>
    <w:rsid w:val="002325CA"/>
    <w:rsid w:val="00237FC0"/>
    <w:rsid w:val="00262116"/>
    <w:rsid w:val="00262310"/>
    <w:rsid w:val="002668B4"/>
    <w:rsid w:val="0027577D"/>
    <w:rsid w:val="00275D69"/>
    <w:rsid w:val="0027688B"/>
    <w:rsid w:val="0029190E"/>
    <w:rsid w:val="00291C0D"/>
    <w:rsid w:val="002D51D5"/>
    <w:rsid w:val="002D5785"/>
    <w:rsid w:val="002E44F7"/>
    <w:rsid w:val="003050A2"/>
    <w:rsid w:val="0031196C"/>
    <w:rsid w:val="00314B40"/>
    <w:rsid w:val="00330076"/>
    <w:rsid w:val="00351B03"/>
    <w:rsid w:val="0036257E"/>
    <w:rsid w:val="003627F2"/>
    <w:rsid w:val="00366188"/>
    <w:rsid w:val="003705FE"/>
    <w:rsid w:val="0037166E"/>
    <w:rsid w:val="00374995"/>
    <w:rsid w:val="003843C8"/>
    <w:rsid w:val="003917E1"/>
    <w:rsid w:val="003A7EFC"/>
    <w:rsid w:val="003B3BC4"/>
    <w:rsid w:val="003B51AF"/>
    <w:rsid w:val="003C3A76"/>
    <w:rsid w:val="003C5FB7"/>
    <w:rsid w:val="003C7381"/>
    <w:rsid w:val="003D5717"/>
    <w:rsid w:val="003D6245"/>
    <w:rsid w:val="003E40CC"/>
    <w:rsid w:val="003E5864"/>
    <w:rsid w:val="003F2FC6"/>
    <w:rsid w:val="004002F4"/>
    <w:rsid w:val="00401879"/>
    <w:rsid w:val="00404470"/>
    <w:rsid w:val="0041653C"/>
    <w:rsid w:val="00436CCA"/>
    <w:rsid w:val="004428F9"/>
    <w:rsid w:val="00453D51"/>
    <w:rsid w:val="00454DF2"/>
    <w:rsid w:val="0046015F"/>
    <w:rsid w:val="00462EF9"/>
    <w:rsid w:val="004702D5"/>
    <w:rsid w:val="00474B65"/>
    <w:rsid w:val="00480BE3"/>
    <w:rsid w:val="00483173"/>
    <w:rsid w:val="004A6BA1"/>
    <w:rsid w:val="004B24C6"/>
    <w:rsid w:val="004C6825"/>
    <w:rsid w:val="004D2EC0"/>
    <w:rsid w:val="004E0913"/>
    <w:rsid w:val="004E2504"/>
    <w:rsid w:val="004E62AB"/>
    <w:rsid w:val="00500F0A"/>
    <w:rsid w:val="005035D6"/>
    <w:rsid w:val="00523A5B"/>
    <w:rsid w:val="00531A38"/>
    <w:rsid w:val="00565F76"/>
    <w:rsid w:val="005719ED"/>
    <w:rsid w:val="005733EA"/>
    <w:rsid w:val="005763AF"/>
    <w:rsid w:val="005908AD"/>
    <w:rsid w:val="00593057"/>
    <w:rsid w:val="00597E1A"/>
    <w:rsid w:val="005B444F"/>
    <w:rsid w:val="005D12FD"/>
    <w:rsid w:val="005D5C54"/>
    <w:rsid w:val="005D7C6B"/>
    <w:rsid w:val="005F297B"/>
    <w:rsid w:val="006036D4"/>
    <w:rsid w:val="0061018A"/>
    <w:rsid w:val="006274B8"/>
    <w:rsid w:val="00634388"/>
    <w:rsid w:val="00640883"/>
    <w:rsid w:val="00647775"/>
    <w:rsid w:val="00664360"/>
    <w:rsid w:val="00676AA7"/>
    <w:rsid w:val="006813D5"/>
    <w:rsid w:val="00685AA0"/>
    <w:rsid w:val="00692A3F"/>
    <w:rsid w:val="006953FB"/>
    <w:rsid w:val="006A6A21"/>
    <w:rsid w:val="006B177D"/>
    <w:rsid w:val="006B2E86"/>
    <w:rsid w:val="006B5E0E"/>
    <w:rsid w:val="006B5EB6"/>
    <w:rsid w:val="006C3630"/>
    <w:rsid w:val="006D09D0"/>
    <w:rsid w:val="006D4E10"/>
    <w:rsid w:val="006D7E49"/>
    <w:rsid w:val="006E4564"/>
    <w:rsid w:val="006F7A26"/>
    <w:rsid w:val="00702329"/>
    <w:rsid w:val="00716E81"/>
    <w:rsid w:val="00730560"/>
    <w:rsid w:val="0073120C"/>
    <w:rsid w:val="007338BB"/>
    <w:rsid w:val="00745137"/>
    <w:rsid w:val="007476E5"/>
    <w:rsid w:val="00754254"/>
    <w:rsid w:val="00763D18"/>
    <w:rsid w:val="00780609"/>
    <w:rsid w:val="0078637B"/>
    <w:rsid w:val="00786FEC"/>
    <w:rsid w:val="00797BA0"/>
    <w:rsid w:val="00797F3A"/>
    <w:rsid w:val="007A0E9B"/>
    <w:rsid w:val="007A4B20"/>
    <w:rsid w:val="007A67F2"/>
    <w:rsid w:val="007B467B"/>
    <w:rsid w:val="007B76AB"/>
    <w:rsid w:val="007C64DE"/>
    <w:rsid w:val="007D652A"/>
    <w:rsid w:val="007D6A1B"/>
    <w:rsid w:val="007E5FA6"/>
    <w:rsid w:val="007E6240"/>
    <w:rsid w:val="008149CB"/>
    <w:rsid w:val="008204DE"/>
    <w:rsid w:val="0082552B"/>
    <w:rsid w:val="00833BA7"/>
    <w:rsid w:val="00834C72"/>
    <w:rsid w:val="00834F52"/>
    <w:rsid w:val="008405C6"/>
    <w:rsid w:val="00853C57"/>
    <w:rsid w:val="00856C47"/>
    <w:rsid w:val="00872553"/>
    <w:rsid w:val="00874C6F"/>
    <w:rsid w:val="008930AF"/>
    <w:rsid w:val="00896353"/>
    <w:rsid w:val="008A1CB6"/>
    <w:rsid w:val="008A2324"/>
    <w:rsid w:val="008A2E6B"/>
    <w:rsid w:val="008B2374"/>
    <w:rsid w:val="008C2C7C"/>
    <w:rsid w:val="008C4E52"/>
    <w:rsid w:val="008C5C3A"/>
    <w:rsid w:val="008D0C84"/>
    <w:rsid w:val="008D2EC1"/>
    <w:rsid w:val="008E0C17"/>
    <w:rsid w:val="008F0649"/>
    <w:rsid w:val="008F0660"/>
    <w:rsid w:val="008F18B1"/>
    <w:rsid w:val="008F447C"/>
    <w:rsid w:val="008F55D0"/>
    <w:rsid w:val="00900A5E"/>
    <w:rsid w:val="00901CE2"/>
    <w:rsid w:val="00921113"/>
    <w:rsid w:val="00922302"/>
    <w:rsid w:val="00931B7C"/>
    <w:rsid w:val="00935C51"/>
    <w:rsid w:val="00945F39"/>
    <w:rsid w:val="009945E7"/>
    <w:rsid w:val="009B2B3F"/>
    <w:rsid w:val="009B6650"/>
    <w:rsid w:val="009C5C60"/>
    <w:rsid w:val="009D020E"/>
    <w:rsid w:val="009F691E"/>
    <w:rsid w:val="00A04AA3"/>
    <w:rsid w:val="00A06161"/>
    <w:rsid w:val="00A13690"/>
    <w:rsid w:val="00A1409F"/>
    <w:rsid w:val="00A173C8"/>
    <w:rsid w:val="00A27E9E"/>
    <w:rsid w:val="00A31447"/>
    <w:rsid w:val="00A347D5"/>
    <w:rsid w:val="00A41946"/>
    <w:rsid w:val="00A41E39"/>
    <w:rsid w:val="00A548C3"/>
    <w:rsid w:val="00A56684"/>
    <w:rsid w:val="00A72381"/>
    <w:rsid w:val="00A86C99"/>
    <w:rsid w:val="00A94AA6"/>
    <w:rsid w:val="00AA4149"/>
    <w:rsid w:val="00AD0D21"/>
    <w:rsid w:val="00AD4D87"/>
    <w:rsid w:val="00AE04B6"/>
    <w:rsid w:val="00AE4A2C"/>
    <w:rsid w:val="00AE5D0E"/>
    <w:rsid w:val="00AF1C8F"/>
    <w:rsid w:val="00AF6B4E"/>
    <w:rsid w:val="00B12279"/>
    <w:rsid w:val="00B45567"/>
    <w:rsid w:val="00B60804"/>
    <w:rsid w:val="00B9594B"/>
    <w:rsid w:val="00B96772"/>
    <w:rsid w:val="00BA2357"/>
    <w:rsid w:val="00BA5B8E"/>
    <w:rsid w:val="00BB4E9D"/>
    <w:rsid w:val="00BC3D24"/>
    <w:rsid w:val="00BC4015"/>
    <w:rsid w:val="00BD28B3"/>
    <w:rsid w:val="00BD4C0B"/>
    <w:rsid w:val="00BE6F1E"/>
    <w:rsid w:val="00BF0670"/>
    <w:rsid w:val="00BF1C2B"/>
    <w:rsid w:val="00BF38CF"/>
    <w:rsid w:val="00C11419"/>
    <w:rsid w:val="00C13238"/>
    <w:rsid w:val="00C15852"/>
    <w:rsid w:val="00C17E75"/>
    <w:rsid w:val="00C32FC2"/>
    <w:rsid w:val="00C408F5"/>
    <w:rsid w:val="00C44703"/>
    <w:rsid w:val="00C47A50"/>
    <w:rsid w:val="00C50336"/>
    <w:rsid w:val="00C54F7B"/>
    <w:rsid w:val="00C56BE2"/>
    <w:rsid w:val="00C72DD6"/>
    <w:rsid w:val="00C77DEA"/>
    <w:rsid w:val="00C937DA"/>
    <w:rsid w:val="00CA1524"/>
    <w:rsid w:val="00CA2BA9"/>
    <w:rsid w:val="00CB0B35"/>
    <w:rsid w:val="00CB6DEC"/>
    <w:rsid w:val="00CC0389"/>
    <w:rsid w:val="00CC5CAA"/>
    <w:rsid w:val="00CC67C9"/>
    <w:rsid w:val="00CE1363"/>
    <w:rsid w:val="00CE5D11"/>
    <w:rsid w:val="00CF5BF3"/>
    <w:rsid w:val="00D012A3"/>
    <w:rsid w:val="00D048F0"/>
    <w:rsid w:val="00D0640B"/>
    <w:rsid w:val="00D1034C"/>
    <w:rsid w:val="00D25C15"/>
    <w:rsid w:val="00D3727D"/>
    <w:rsid w:val="00D6723B"/>
    <w:rsid w:val="00D852E5"/>
    <w:rsid w:val="00D8632B"/>
    <w:rsid w:val="00D90B27"/>
    <w:rsid w:val="00D91287"/>
    <w:rsid w:val="00DA6B99"/>
    <w:rsid w:val="00DC77E4"/>
    <w:rsid w:val="00DD4E71"/>
    <w:rsid w:val="00DD7041"/>
    <w:rsid w:val="00DF1FBA"/>
    <w:rsid w:val="00DF3BD4"/>
    <w:rsid w:val="00DF6724"/>
    <w:rsid w:val="00E06EF1"/>
    <w:rsid w:val="00E12776"/>
    <w:rsid w:val="00E45A7E"/>
    <w:rsid w:val="00E52CE4"/>
    <w:rsid w:val="00E616FC"/>
    <w:rsid w:val="00E63428"/>
    <w:rsid w:val="00E6358F"/>
    <w:rsid w:val="00E67447"/>
    <w:rsid w:val="00E75C12"/>
    <w:rsid w:val="00E76FA7"/>
    <w:rsid w:val="00E7772D"/>
    <w:rsid w:val="00E815AA"/>
    <w:rsid w:val="00E908EF"/>
    <w:rsid w:val="00E934C9"/>
    <w:rsid w:val="00E97A43"/>
    <w:rsid w:val="00EA70DE"/>
    <w:rsid w:val="00EB2ADB"/>
    <w:rsid w:val="00EB64DA"/>
    <w:rsid w:val="00ED412D"/>
    <w:rsid w:val="00ED611B"/>
    <w:rsid w:val="00EE0A6D"/>
    <w:rsid w:val="00EE783C"/>
    <w:rsid w:val="00EF710E"/>
    <w:rsid w:val="00F058FA"/>
    <w:rsid w:val="00F123FE"/>
    <w:rsid w:val="00F12E04"/>
    <w:rsid w:val="00F1485F"/>
    <w:rsid w:val="00F23E2D"/>
    <w:rsid w:val="00F27CE7"/>
    <w:rsid w:val="00F365D9"/>
    <w:rsid w:val="00F36640"/>
    <w:rsid w:val="00F4209B"/>
    <w:rsid w:val="00F520D8"/>
    <w:rsid w:val="00F52C49"/>
    <w:rsid w:val="00F5361A"/>
    <w:rsid w:val="00F5501A"/>
    <w:rsid w:val="00F61317"/>
    <w:rsid w:val="00F646F9"/>
    <w:rsid w:val="00F82DF2"/>
    <w:rsid w:val="00F87111"/>
    <w:rsid w:val="00F87E18"/>
    <w:rsid w:val="00F9514F"/>
    <w:rsid w:val="00FB0B03"/>
    <w:rsid w:val="00FB3C04"/>
    <w:rsid w:val="00FB7456"/>
    <w:rsid w:val="00FB753E"/>
    <w:rsid w:val="00FC2A42"/>
    <w:rsid w:val="00FC2D11"/>
    <w:rsid w:val="00FC6513"/>
    <w:rsid w:val="00FD0FE2"/>
    <w:rsid w:val="00FD233F"/>
    <w:rsid w:val="00FD2C2A"/>
    <w:rsid w:val="00FE0888"/>
    <w:rsid w:val="00FE7F54"/>
    <w:rsid w:val="00FF4A3B"/>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9B4"/>
    <w:pPr>
      <w:overflowPunct w:val="0"/>
      <w:autoSpaceDE w:val="0"/>
      <w:autoSpaceDN w:val="0"/>
      <w:adjustRightInd w:val="0"/>
      <w:textAlignment w:val="baseline"/>
    </w:pPr>
    <w:rPr>
      <w:sz w:val="24"/>
    </w:rPr>
  </w:style>
  <w:style w:type="paragraph" w:styleId="Heading1">
    <w:name w:val="heading 1"/>
    <w:basedOn w:val="Normal"/>
    <w:next w:val="Normal"/>
    <w:qFormat/>
    <w:rsid w:val="000339B4"/>
    <w:pPr>
      <w:keepNext/>
      <w:spacing w:line="300" w:lineRule="exact"/>
      <w:outlineLvl w:val="0"/>
    </w:pPr>
    <w:rPr>
      <w:rFonts w:ascii="Times" w:hAnsi="Times"/>
      <w:b/>
      <w:bCs/>
      <w:u w:val="single"/>
    </w:rPr>
  </w:style>
  <w:style w:type="paragraph" w:styleId="Heading2">
    <w:name w:val="heading 2"/>
    <w:basedOn w:val="Normal"/>
    <w:next w:val="Normal"/>
    <w:qFormat/>
    <w:rsid w:val="000339B4"/>
    <w:pPr>
      <w:keepNext/>
      <w:outlineLvl w:val="1"/>
    </w:pPr>
    <w:rPr>
      <w:rFonts w:ascii="Times New Roman" w:hAnsi="Times New Roman"/>
      <w:b/>
      <w:smallCaps/>
      <w:sz w:val="20"/>
    </w:rPr>
  </w:style>
  <w:style w:type="paragraph" w:styleId="Heading3">
    <w:name w:val="heading 3"/>
    <w:basedOn w:val="Normal"/>
    <w:next w:val="Normal"/>
    <w:qFormat/>
    <w:rsid w:val="000339B4"/>
    <w:pPr>
      <w:keepNext/>
      <w:overflowPunct/>
      <w:autoSpaceDE/>
      <w:autoSpaceDN/>
      <w:adjustRightInd/>
      <w:jc w:val="center"/>
      <w:textAlignment w:val="auto"/>
      <w:outlineLvl w:val="2"/>
    </w:pPr>
    <w:rPr>
      <w:rFonts w:ascii="Times New Roman" w:hAnsi="Times New Roman"/>
      <w:b/>
      <w:bCs/>
      <w:smallCaps/>
      <w:szCs w:val="24"/>
      <w:u w:val="single"/>
    </w:rPr>
  </w:style>
  <w:style w:type="paragraph" w:styleId="Heading4">
    <w:name w:val="heading 4"/>
    <w:basedOn w:val="Normal"/>
    <w:next w:val="Normal"/>
    <w:qFormat/>
    <w:rsid w:val="000339B4"/>
    <w:pPr>
      <w:keepNext/>
      <w:overflowPunct/>
      <w:autoSpaceDE/>
      <w:autoSpaceDN/>
      <w:adjustRightInd/>
      <w:textAlignment w:val="auto"/>
      <w:outlineLvl w:val="3"/>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39B4"/>
    <w:pPr>
      <w:tabs>
        <w:tab w:val="center" w:pos="4320"/>
        <w:tab w:val="right" w:pos="8640"/>
      </w:tabs>
    </w:pPr>
  </w:style>
  <w:style w:type="paragraph" w:styleId="Header">
    <w:name w:val="header"/>
    <w:basedOn w:val="Normal"/>
    <w:rsid w:val="000339B4"/>
    <w:pPr>
      <w:tabs>
        <w:tab w:val="center" w:pos="4320"/>
        <w:tab w:val="right" w:pos="8640"/>
      </w:tabs>
    </w:pPr>
  </w:style>
  <w:style w:type="character" w:styleId="Hyperlink">
    <w:name w:val="Hyperlink"/>
    <w:basedOn w:val="DefaultParagraphFont"/>
    <w:rsid w:val="000339B4"/>
    <w:rPr>
      <w:color w:val="0000FF"/>
      <w:u w:val="single"/>
    </w:rPr>
  </w:style>
  <w:style w:type="character" w:styleId="FollowedHyperlink">
    <w:name w:val="FollowedHyperlink"/>
    <w:basedOn w:val="DefaultParagraphFont"/>
    <w:rsid w:val="000339B4"/>
    <w:rPr>
      <w:color w:val="800080"/>
      <w:u w:val="single"/>
    </w:rPr>
  </w:style>
  <w:style w:type="paragraph" w:styleId="BodyText">
    <w:name w:val="Body Text"/>
    <w:basedOn w:val="Normal"/>
    <w:rsid w:val="000339B4"/>
    <w:rPr>
      <w:rFonts w:ascii="Times New Roman" w:hAnsi="Times New Roman"/>
      <w:sz w:val="20"/>
    </w:rPr>
  </w:style>
  <w:style w:type="paragraph" w:styleId="BodyTextIndent">
    <w:name w:val="Body Text Indent"/>
    <w:basedOn w:val="Normal"/>
    <w:rsid w:val="000339B4"/>
    <w:pPr>
      <w:ind w:left="720" w:hanging="720"/>
    </w:pPr>
    <w:rPr>
      <w:rFonts w:ascii="Times New Roman" w:hAnsi="Times New Roman"/>
      <w:sz w:val="20"/>
    </w:rPr>
  </w:style>
  <w:style w:type="paragraph" w:styleId="BodyTextIndent2">
    <w:name w:val="Body Text Indent 2"/>
    <w:basedOn w:val="Normal"/>
    <w:rsid w:val="000339B4"/>
    <w:pPr>
      <w:ind w:left="720"/>
    </w:pPr>
    <w:rPr>
      <w:rFonts w:ascii="Times New Roman" w:hAnsi="Times New Roman"/>
      <w:sz w:val="20"/>
    </w:rPr>
  </w:style>
  <w:style w:type="paragraph" w:styleId="BodyTextIndent3">
    <w:name w:val="Body Text Indent 3"/>
    <w:basedOn w:val="Normal"/>
    <w:rsid w:val="000339B4"/>
    <w:pPr>
      <w:ind w:firstLine="720"/>
    </w:pPr>
    <w:rPr>
      <w:rFonts w:ascii="Times New Roman" w:hAnsi="Times New Roman"/>
      <w:sz w:val="20"/>
    </w:rPr>
  </w:style>
  <w:style w:type="paragraph" w:styleId="Title">
    <w:name w:val="Title"/>
    <w:basedOn w:val="Normal"/>
    <w:qFormat/>
    <w:rsid w:val="000339B4"/>
    <w:pPr>
      <w:overflowPunct/>
      <w:autoSpaceDE/>
      <w:autoSpaceDN/>
      <w:adjustRightInd/>
      <w:jc w:val="center"/>
      <w:textAlignment w:val="auto"/>
    </w:pPr>
    <w:rPr>
      <w:rFonts w:ascii="Times New Roman" w:hAnsi="Times New Roman"/>
      <w:b/>
      <w:bCs/>
      <w:szCs w:val="24"/>
    </w:rPr>
  </w:style>
  <w:style w:type="paragraph" w:styleId="NormalWeb">
    <w:name w:val="Normal (Web)"/>
    <w:basedOn w:val="Normal"/>
    <w:rsid w:val="000339B4"/>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80"/>
      <w:szCs w:val="24"/>
    </w:rPr>
  </w:style>
  <w:style w:type="paragraph" w:styleId="BalloonText">
    <w:name w:val="Balloon Text"/>
    <w:basedOn w:val="Normal"/>
    <w:semiHidden/>
    <w:rsid w:val="006036D4"/>
    <w:rPr>
      <w:rFonts w:ascii="Tahoma" w:hAnsi="Tahoma" w:cs="Tahoma"/>
      <w:sz w:val="16"/>
      <w:szCs w:val="16"/>
    </w:rPr>
  </w:style>
  <w:style w:type="paragraph" w:customStyle="1" w:styleId="Style0">
    <w:name w:val="Style0"/>
    <w:rsid w:val="007A4B20"/>
    <w:pPr>
      <w:autoSpaceDE w:val="0"/>
      <w:autoSpaceDN w:val="0"/>
      <w:adjustRightInd w:val="0"/>
    </w:pPr>
    <w:rPr>
      <w:rFonts w:ascii="Arial" w:hAnsi="Arial"/>
      <w:sz w:val="24"/>
      <w:szCs w:val="24"/>
    </w:rPr>
  </w:style>
  <w:style w:type="character" w:styleId="Strong">
    <w:name w:val="Strong"/>
    <w:basedOn w:val="DefaultParagraphFont"/>
    <w:qFormat/>
    <w:rsid w:val="00A41946"/>
    <w:rPr>
      <w:b/>
      <w:bCs/>
    </w:rPr>
  </w:style>
  <w:style w:type="character" w:customStyle="1" w:styleId="offcite">
    <w:name w:val="offcite"/>
    <w:basedOn w:val="DefaultParagraphFont"/>
    <w:rsid w:val="007D6A1B"/>
  </w:style>
  <w:style w:type="character" w:customStyle="1" w:styleId="italic">
    <w:name w:val="italic"/>
    <w:basedOn w:val="DefaultParagraphFont"/>
    <w:rsid w:val="00D91287"/>
  </w:style>
  <w:style w:type="character" w:customStyle="1" w:styleId="pslongeditbox1">
    <w:name w:val="pslongeditbox1"/>
    <w:basedOn w:val="DefaultParagraphFont"/>
    <w:rsid w:val="008C5C3A"/>
    <w:rPr>
      <w:rFonts w:ascii="Verdana" w:hAnsi="Verdana" w:hint="default"/>
      <w:b w:val="0"/>
      <w:bCs w:val="0"/>
      <w:i w:val="0"/>
      <w:iCs w:val="0"/>
      <w:color w:val="000000"/>
      <w:sz w:val="15"/>
      <w:szCs w:val="15"/>
    </w:rPr>
  </w:style>
  <w:style w:type="character" w:customStyle="1" w:styleId="highlight">
    <w:name w:val="highlight"/>
    <w:basedOn w:val="DefaultParagraphFont"/>
    <w:rsid w:val="00BE6F1E"/>
  </w:style>
  <w:style w:type="character" w:customStyle="1" w:styleId="fnt0">
    <w:name w:val="fnt0"/>
    <w:basedOn w:val="DefaultParagraphFont"/>
    <w:rsid w:val="00C56BE2"/>
  </w:style>
  <w:style w:type="character" w:styleId="Emphasis">
    <w:name w:val="Emphasis"/>
    <w:basedOn w:val="DefaultParagraphFont"/>
    <w:qFormat/>
    <w:rsid w:val="00C56BE2"/>
    <w:rPr>
      <w:i/>
      <w:iCs/>
    </w:rPr>
  </w:style>
  <w:style w:type="paragraph" w:styleId="ListParagraph">
    <w:name w:val="List Paragraph"/>
    <w:basedOn w:val="Normal"/>
    <w:uiPriority w:val="34"/>
    <w:qFormat/>
    <w:rsid w:val="0036257E"/>
    <w:pPr>
      <w:ind w:left="720"/>
      <w:contextualSpacing/>
    </w:pPr>
  </w:style>
  <w:style w:type="table" w:styleId="TableGrid">
    <w:name w:val="Table Grid"/>
    <w:basedOn w:val="TableNormal"/>
    <w:rsid w:val="008A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9B4"/>
    <w:pPr>
      <w:overflowPunct w:val="0"/>
      <w:autoSpaceDE w:val="0"/>
      <w:autoSpaceDN w:val="0"/>
      <w:adjustRightInd w:val="0"/>
      <w:textAlignment w:val="baseline"/>
    </w:pPr>
    <w:rPr>
      <w:sz w:val="24"/>
    </w:rPr>
  </w:style>
  <w:style w:type="paragraph" w:styleId="Heading1">
    <w:name w:val="heading 1"/>
    <w:basedOn w:val="Normal"/>
    <w:next w:val="Normal"/>
    <w:qFormat/>
    <w:rsid w:val="000339B4"/>
    <w:pPr>
      <w:keepNext/>
      <w:spacing w:line="300" w:lineRule="exact"/>
      <w:outlineLvl w:val="0"/>
    </w:pPr>
    <w:rPr>
      <w:rFonts w:ascii="Times" w:hAnsi="Times"/>
      <w:b/>
      <w:bCs/>
      <w:u w:val="single"/>
    </w:rPr>
  </w:style>
  <w:style w:type="paragraph" w:styleId="Heading2">
    <w:name w:val="heading 2"/>
    <w:basedOn w:val="Normal"/>
    <w:next w:val="Normal"/>
    <w:qFormat/>
    <w:rsid w:val="000339B4"/>
    <w:pPr>
      <w:keepNext/>
      <w:outlineLvl w:val="1"/>
    </w:pPr>
    <w:rPr>
      <w:rFonts w:ascii="Times New Roman" w:hAnsi="Times New Roman"/>
      <w:b/>
      <w:smallCaps/>
      <w:sz w:val="20"/>
    </w:rPr>
  </w:style>
  <w:style w:type="paragraph" w:styleId="Heading3">
    <w:name w:val="heading 3"/>
    <w:basedOn w:val="Normal"/>
    <w:next w:val="Normal"/>
    <w:qFormat/>
    <w:rsid w:val="000339B4"/>
    <w:pPr>
      <w:keepNext/>
      <w:overflowPunct/>
      <w:autoSpaceDE/>
      <w:autoSpaceDN/>
      <w:adjustRightInd/>
      <w:jc w:val="center"/>
      <w:textAlignment w:val="auto"/>
      <w:outlineLvl w:val="2"/>
    </w:pPr>
    <w:rPr>
      <w:rFonts w:ascii="Times New Roman" w:hAnsi="Times New Roman"/>
      <w:b/>
      <w:bCs/>
      <w:smallCaps/>
      <w:szCs w:val="24"/>
      <w:u w:val="single"/>
    </w:rPr>
  </w:style>
  <w:style w:type="paragraph" w:styleId="Heading4">
    <w:name w:val="heading 4"/>
    <w:basedOn w:val="Normal"/>
    <w:next w:val="Normal"/>
    <w:qFormat/>
    <w:rsid w:val="000339B4"/>
    <w:pPr>
      <w:keepNext/>
      <w:overflowPunct/>
      <w:autoSpaceDE/>
      <w:autoSpaceDN/>
      <w:adjustRightInd/>
      <w:textAlignment w:val="auto"/>
      <w:outlineLvl w:val="3"/>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39B4"/>
    <w:pPr>
      <w:tabs>
        <w:tab w:val="center" w:pos="4320"/>
        <w:tab w:val="right" w:pos="8640"/>
      </w:tabs>
    </w:pPr>
  </w:style>
  <w:style w:type="paragraph" w:styleId="Header">
    <w:name w:val="header"/>
    <w:basedOn w:val="Normal"/>
    <w:rsid w:val="000339B4"/>
    <w:pPr>
      <w:tabs>
        <w:tab w:val="center" w:pos="4320"/>
        <w:tab w:val="right" w:pos="8640"/>
      </w:tabs>
    </w:pPr>
  </w:style>
  <w:style w:type="character" w:styleId="Hyperlink">
    <w:name w:val="Hyperlink"/>
    <w:basedOn w:val="DefaultParagraphFont"/>
    <w:rsid w:val="000339B4"/>
    <w:rPr>
      <w:color w:val="0000FF"/>
      <w:u w:val="single"/>
    </w:rPr>
  </w:style>
  <w:style w:type="character" w:styleId="FollowedHyperlink">
    <w:name w:val="FollowedHyperlink"/>
    <w:basedOn w:val="DefaultParagraphFont"/>
    <w:rsid w:val="000339B4"/>
    <w:rPr>
      <w:color w:val="800080"/>
      <w:u w:val="single"/>
    </w:rPr>
  </w:style>
  <w:style w:type="paragraph" w:styleId="BodyText">
    <w:name w:val="Body Text"/>
    <w:basedOn w:val="Normal"/>
    <w:rsid w:val="000339B4"/>
    <w:rPr>
      <w:rFonts w:ascii="Times New Roman" w:hAnsi="Times New Roman"/>
      <w:sz w:val="20"/>
    </w:rPr>
  </w:style>
  <w:style w:type="paragraph" w:styleId="BodyTextIndent">
    <w:name w:val="Body Text Indent"/>
    <w:basedOn w:val="Normal"/>
    <w:rsid w:val="000339B4"/>
    <w:pPr>
      <w:ind w:left="720" w:hanging="720"/>
    </w:pPr>
    <w:rPr>
      <w:rFonts w:ascii="Times New Roman" w:hAnsi="Times New Roman"/>
      <w:sz w:val="20"/>
    </w:rPr>
  </w:style>
  <w:style w:type="paragraph" w:styleId="BodyTextIndent2">
    <w:name w:val="Body Text Indent 2"/>
    <w:basedOn w:val="Normal"/>
    <w:rsid w:val="000339B4"/>
    <w:pPr>
      <w:ind w:left="720"/>
    </w:pPr>
    <w:rPr>
      <w:rFonts w:ascii="Times New Roman" w:hAnsi="Times New Roman"/>
      <w:sz w:val="20"/>
    </w:rPr>
  </w:style>
  <w:style w:type="paragraph" w:styleId="BodyTextIndent3">
    <w:name w:val="Body Text Indent 3"/>
    <w:basedOn w:val="Normal"/>
    <w:rsid w:val="000339B4"/>
    <w:pPr>
      <w:ind w:firstLine="720"/>
    </w:pPr>
    <w:rPr>
      <w:rFonts w:ascii="Times New Roman" w:hAnsi="Times New Roman"/>
      <w:sz w:val="20"/>
    </w:rPr>
  </w:style>
  <w:style w:type="paragraph" w:styleId="Title">
    <w:name w:val="Title"/>
    <w:basedOn w:val="Normal"/>
    <w:qFormat/>
    <w:rsid w:val="000339B4"/>
    <w:pPr>
      <w:overflowPunct/>
      <w:autoSpaceDE/>
      <w:autoSpaceDN/>
      <w:adjustRightInd/>
      <w:jc w:val="center"/>
      <w:textAlignment w:val="auto"/>
    </w:pPr>
    <w:rPr>
      <w:rFonts w:ascii="Times New Roman" w:hAnsi="Times New Roman"/>
      <w:b/>
      <w:bCs/>
      <w:szCs w:val="24"/>
    </w:rPr>
  </w:style>
  <w:style w:type="paragraph" w:styleId="NormalWeb">
    <w:name w:val="Normal (Web)"/>
    <w:basedOn w:val="Normal"/>
    <w:rsid w:val="000339B4"/>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80"/>
      <w:szCs w:val="24"/>
    </w:rPr>
  </w:style>
  <w:style w:type="paragraph" w:styleId="BalloonText">
    <w:name w:val="Balloon Text"/>
    <w:basedOn w:val="Normal"/>
    <w:semiHidden/>
    <w:rsid w:val="006036D4"/>
    <w:rPr>
      <w:rFonts w:ascii="Tahoma" w:hAnsi="Tahoma" w:cs="Tahoma"/>
      <w:sz w:val="16"/>
      <w:szCs w:val="16"/>
    </w:rPr>
  </w:style>
  <w:style w:type="paragraph" w:customStyle="1" w:styleId="Style0">
    <w:name w:val="Style0"/>
    <w:rsid w:val="007A4B20"/>
    <w:pPr>
      <w:autoSpaceDE w:val="0"/>
      <w:autoSpaceDN w:val="0"/>
      <w:adjustRightInd w:val="0"/>
    </w:pPr>
    <w:rPr>
      <w:rFonts w:ascii="Arial" w:hAnsi="Arial"/>
      <w:sz w:val="24"/>
      <w:szCs w:val="24"/>
    </w:rPr>
  </w:style>
  <w:style w:type="character" w:styleId="Strong">
    <w:name w:val="Strong"/>
    <w:basedOn w:val="DefaultParagraphFont"/>
    <w:qFormat/>
    <w:rsid w:val="00A41946"/>
    <w:rPr>
      <w:b/>
      <w:bCs/>
    </w:rPr>
  </w:style>
  <w:style w:type="character" w:customStyle="1" w:styleId="offcite">
    <w:name w:val="offcite"/>
    <w:basedOn w:val="DefaultParagraphFont"/>
    <w:rsid w:val="007D6A1B"/>
  </w:style>
  <w:style w:type="character" w:customStyle="1" w:styleId="italic">
    <w:name w:val="italic"/>
    <w:basedOn w:val="DefaultParagraphFont"/>
    <w:rsid w:val="00D91287"/>
  </w:style>
  <w:style w:type="character" w:customStyle="1" w:styleId="pslongeditbox1">
    <w:name w:val="pslongeditbox1"/>
    <w:basedOn w:val="DefaultParagraphFont"/>
    <w:rsid w:val="008C5C3A"/>
    <w:rPr>
      <w:rFonts w:ascii="Verdana" w:hAnsi="Verdana" w:hint="default"/>
      <w:b w:val="0"/>
      <w:bCs w:val="0"/>
      <w:i w:val="0"/>
      <w:iCs w:val="0"/>
      <w:color w:val="000000"/>
      <w:sz w:val="15"/>
      <w:szCs w:val="15"/>
    </w:rPr>
  </w:style>
  <w:style w:type="character" w:customStyle="1" w:styleId="highlight">
    <w:name w:val="highlight"/>
    <w:basedOn w:val="DefaultParagraphFont"/>
    <w:rsid w:val="00BE6F1E"/>
  </w:style>
  <w:style w:type="character" w:customStyle="1" w:styleId="fnt0">
    <w:name w:val="fnt0"/>
    <w:basedOn w:val="DefaultParagraphFont"/>
    <w:rsid w:val="00C56BE2"/>
  </w:style>
  <w:style w:type="character" w:styleId="Emphasis">
    <w:name w:val="Emphasis"/>
    <w:basedOn w:val="DefaultParagraphFont"/>
    <w:qFormat/>
    <w:rsid w:val="00C56BE2"/>
    <w:rPr>
      <w:i/>
      <w:iCs/>
    </w:rPr>
  </w:style>
  <w:style w:type="paragraph" w:styleId="ListParagraph">
    <w:name w:val="List Paragraph"/>
    <w:basedOn w:val="Normal"/>
    <w:uiPriority w:val="34"/>
    <w:qFormat/>
    <w:rsid w:val="0036257E"/>
    <w:pPr>
      <w:ind w:left="720"/>
      <w:contextualSpacing/>
    </w:pPr>
  </w:style>
  <w:style w:type="table" w:styleId="TableGrid">
    <w:name w:val="Table Grid"/>
    <w:basedOn w:val="TableNormal"/>
    <w:rsid w:val="008A2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aul.edu/university-catalog/academic-handbooks/undergraduate/undergraduate-academic-policies/Pages/academic-integrity.aspx" TargetMode="External"/><Relationship Id="rId18" Type="http://schemas.openxmlformats.org/officeDocument/2006/relationships/hyperlink" Target="mailto:ehague@depaul.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epauliaonline.com/2016/05/07/new-depaul-arena-funds-due-june/%20" TargetMode="External"/><Relationship Id="rId7" Type="http://schemas.openxmlformats.org/officeDocument/2006/relationships/footnotes" Target="footnotes.xml"/><Relationship Id="rId12" Type="http://schemas.openxmlformats.org/officeDocument/2006/relationships/hyperlink" Target="http://offices.depaul.edu/oaa/faculty-resources/teaching/academic-integrity/for-students/Pages/default.aspx" TargetMode="External"/><Relationship Id="rId17" Type="http://schemas.openxmlformats.org/officeDocument/2006/relationships/hyperlink" Target="http://condor.depaul.edu/writ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paul.edu/university-catalog/academic-handbooks/graduate/university-resources/Pages/center-for-students-with-disabilities.aspx" TargetMode="External"/><Relationship Id="rId20" Type="http://schemas.openxmlformats.org/officeDocument/2006/relationships/hyperlink" Target="http://www.si.com/college-basketball/one-and-one/2013/05/30/the-obvious-lunacy-of-depauls-new-arena-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aul.edu/university-catalog/academic-handbooks/code-of-student-responsibility/general-information/pages/default.asp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library.depaul.edu/" TargetMode="External"/><Relationship Id="rId23" Type="http://schemas.openxmlformats.org/officeDocument/2006/relationships/hyperlink" Target="http://www.chicagoreader.com/Bleader/archives/2016/05/23/rahms-plan-for-a-healthy-segregated-chicago" TargetMode="External"/><Relationship Id="rId10" Type="http://schemas.openxmlformats.org/officeDocument/2006/relationships/hyperlink" Target="http://las.depaul.edu/academics/geography/Pages/default.aspx" TargetMode="External"/><Relationship Id="rId19" Type="http://schemas.openxmlformats.org/officeDocument/2006/relationships/hyperlink" Target="http://inthesetimes.com/working/entry/19535/what_a_tif_is_and_how_it_averted_the_chicago_teachers_strike" TargetMode="External"/><Relationship Id="rId4" Type="http://schemas.microsoft.com/office/2007/relationships/stylesWithEffects" Target="stylesWithEffects.xml"/><Relationship Id="rId9" Type="http://schemas.openxmlformats.org/officeDocument/2006/relationships/hyperlink" Target="mailto:ehague@depaul.edu" TargetMode="External"/><Relationship Id="rId14" Type="http://schemas.openxmlformats.org/officeDocument/2006/relationships/hyperlink" Target="http://libweb.anglia.ac.uk/referencing/harvard.htm" TargetMode="External"/><Relationship Id="rId22" Type="http://schemas.openxmlformats.org/officeDocument/2006/relationships/hyperlink" Target="http://media.wix.com/ugd/992726_c04d492b373541cdbbec88c1223d1245.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B724B-93A7-4B4A-8777-EF9B4494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4700</Words>
  <Characters>27297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GEOGRAPHY 363</vt:lpstr>
    </vt:vector>
  </TitlesOfParts>
  <Company>The Maxwell School</Company>
  <LinksUpToDate>false</LinksUpToDate>
  <CharactersWithSpaces>31934</CharactersWithSpaces>
  <SharedDoc>false</SharedDoc>
  <HLinks>
    <vt:vector size="48" baseType="variant">
      <vt:variant>
        <vt:i4>4784133</vt:i4>
      </vt:variant>
      <vt:variant>
        <vt:i4>21</vt:i4>
      </vt:variant>
      <vt:variant>
        <vt:i4>0</vt:i4>
      </vt:variant>
      <vt:variant>
        <vt:i4>5</vt:i4>
      </vt:variant>
      <vt:variant>
        <vt:lpwstr>http://www1.sru.edu/gge/faculty/hughes/215/EUCLID.HTM</vt:lpwstr>
      </vt:variant>
      <vt:variant>
        <vt:lpwstr/>
      </vt:variant>
      <vt:variant>
        <vt:i4>2818059</vt:i4>
      </vt:variant>
      <vt:variant>
        <vt:i4>18</vt:i4>
      </vt:variant>
      <vt:variant>
        <vt:i4>0</vt:i4>
      </vt:variant>
      <vt:variant>
        <vt:i4>5</vt:i4>
      </vt:variant>
      <vt:variant>
        <vt:lpwstr>mailto:ehague@depaul.edu</vt:lpwstr>
      </vt:variant>
      <vt:variant>
        <vt:lpwstr/>
      </vt:variant>
      <vt:variant>
        <vt:i4>5636168</vt:i4>
      </vt:variant>
      <vt:variant>
        <vt:i4>15</vt:i4>
      </vt:variant>
      <vt:variant>
        <vt:i4>0</vt:i4>
      </vt:variant>
      <vt:variant>
        <vt:i4>5</vt:i4>
      </vt:variant>
      <vt:variant>
        <vt:lpwstr>http://condor.depaul.edu/~writing/html/contact/index.html</vt:lpwstr>
      </vt:variant>
      <vt:variant>
        <vt:lpwstr/>
      </vt:variant>
      <vt:variant>
        <vt:i4>5243007</vt:i4>
      </vt:variant>
      <vt:variant>
        <vt:i4>12</vt:i4>
      </vt:variant>
      <vt:variant>
        <vt:i4>0</vt:i4>
      </vt:variant>
      <vt:variant>
        <vt:i4>5</vt:i4>
      </vt:variant>
      <vt:variant>
        <vt:lpwstr>mailto:plusinfo@depaul.edu</vt:lpwstr>
      </vt:variant>
      <vt:variant>
        <vt:lpwstr/>
      </vt:variant>
      <vt:variant>
        <vt:i4>196611</vt:i4>
      </vt:variant>
      <vt:variant>
        <vt:i4>9</vt:i4>
      </vt:variant>
      <vt:variant>
        <vt:i4>0</vt:i4>
      </vt:variant>
      <vt:variant>
        <vt:i4>5</vt:i4>
      </vt:variant>
      <vt:variant>
        <vt:lpwstr>http://studentaffairs.depaul.edu/studentswithdisabilities</vt:lpwstr>
      </vt:variant>
      <vt:variant>
        <vt:lpwstr/>
      </vt:variant>
      <vt:variant>
        <vt:i4>4325492</vt:i4>
      </vt:variant>
      <vt:variant>
        <vt:i4>6</vt:i4>
      </vt:variant>
      <vt:variant>
        <vt:i4>0</vt:i4>
      </vt:variant>
      <vt:variant>
        <vt:i4>5</vt:i4>
      </vt:variant>
      <vt:variant>
        <vt:lpwstr>mailto:osd@depaul.edu</vt:lpwstr>
      </vt:variant>
      <vt:variant>
        <vt:lpwstr/>
      </vt:variant>
      <vt:variant>
        <vt:i4>4325465</vt:i4>
      </vt:variant>
      <vt:variant>
        <vt:i4>3</vt:i4>
      </vt:variant>
      <vt:variant>
        <vt:i4>0</vt:i4>
      </vt:variant>
      <vt:variant>
        <vt:i4>5</vt:i4>
      </vt:variant>
      <vt:variant>
        <vt:lpwstr>http://las.depaul.edu/geography/index.asp</vt:lpwstr>
      </vt:variant>
      <vt:variant>
        <vt:lpwstr/>
      </vt:variant>
      <vt:variant>
        <vt:i4>2818059</vt:i4>
      </vt:variant>
      <vt:variant>
        <vt:i4>0</vt:i4>
      </vt:variant>
      <vt:variant>
        <vt:i4>0</vt:i4>
      </vt:variant>
      <vt:variant>
        <vt:i4>5</vt:i4>
      </vt:variant>
      <vt:variant>
        <vt:lpwstr>mailto:ehague@depaul.edu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363</dc:title>
  <dc:creator>Department of Geography</dc:creator>
  <cp:lastModifiedBy>ehague</cp:lastModifiedBy>
  <cp:revision>2</cp:revision>
  <cp:lastPrinted>2017-01-02T15:18:00Z</cp:lastPrinted>
  <dcterms:created xsi:type="dcterms:W3CDTF">2017-01-02T15:50:00Z</dcterms:created>
  <dcterms:modified xsi:type="dcterms:W3CDTF">2017-01-02T15:50:00Z</dcterms:modified>
</cp:coreProperties>
</file>